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55" w:rsidRPr="00B54AA2" w:rsidRDefault="00C10355" w:rsidP="00C10355">
      <w:pPr>
        <w:rPr>
          <w:b/>
          <w:i/>
          <w:u w:val="single"/>
          <w:lang w:val="el-GR" w:bidi="he-IL"/>
        </w:rPr>
      </w:pPr>
      <w:r>
        <w:rPr>
          <w:b/>
          <w:i/>
          <w:u w:val="single"/>
          <w:lang w:val="el-GR" w:bidi="he-IL"/>
        </w:rPr>
        <w:t>1.</w:t>
      </w:r>
      <w:r>
        <w:rPr>
          <w:b/>
          <w:i/>
          <w:u w:val="single"/>
          <w:lang w:bidi="he-IL"/>
        </w:rPr>
        <w:t>JEREMIE</w:t>
      </w:r>
      <w:r>
        <w:rPr>
          <w:b/>
          <w:i/>
          <w:u w:val="single"/>
          <w:lang w:val="el-GR" w:bidi="he-IL"/>
        </w:rPr>
        <w:t xml:space="preserve"> </w:t>
      </w:r>
      <w:proofErr w:type="spellStart"/>
      <w:r>
        <w:rPr>
          <w:b/>
          <w:i/>
          <w:u w:val="single"/>
          <w:lang w:val="el-GR" w:bidi="he-IL"/>
        </w:rPr>
        <w:t>Μικροδάνεια</w:t>
      </w:r>
      <w:proofErr w:type="spellEnd"/>
      <w:r>
        <w:rPr>
          <w:b/>
          <w:i/>
          <w:u w:val="single"/>
          <w:lang w:val="el-GR" w:bidi="he-IL"/>
        </w:rPr>
        <w:t>-ευνοϊκά δάνεια για πολύ μικρές επιχειρήσεις. Αρμόδια τράπεζα Α</w:t>
      </w:r>
      <w:r>
        <w:rPr>
          <w:b/>
          <w:i/>
          <w:u w:val="single"/>
          <w:lang w:bidi="he-IL"/>
        </w:rPr>
        <w:t>LPHA</w:t>
      </w:r>
      <w:r w:rsidRPr="00B54AA2">
        <w:rPr>
          <w:b/>
          <w:i/>
          <w:u w:val="single"/>
          <w:lang w:val="el-GR" w:bidi="he-IL"/>
        </w:rPr>
        <w:t xml:space="preserve"> </w:t>
      </w:r>
      <w:r>
        <w:rPr>
          <w:b/>
          <w:i/>
          <w:u w:val="single"/>
          <w:lang w:bidi="he-IL"/>
        </w:rPr>
        <w:t>BANK</w:t>
      </w:r>
    </w:p>
    <w:p w:rsidR="00C10355" w:rsidRDefault="00C10355" w:rsidP="00C10355">
      <w:pPr>
        <w:rPr>
          <w:lang w:val="el-GR"/>
        </w:rPr>
      </w:pPr>
      <w:r>
        <w:rPr>
          <w:lang w:val="el-GR"/>
        </w:rPr>
        <w:t>Ο συνολικός προϋπολογισμός του προγράμματος ανέρχεται στα 60.660.000</w:t>
      </w:r>
      <w:r>
        <w:rPr>
          <w:rFonts w:ascii="Arial" w:hAnsi="Arial" w:cs="Arial"/>
          <w:lang w:val="el-GR"/>
        </w:rPr>
        <w:t>€</w:t>
      </w:r>
      <w:r>
        <w:rPr>
          <w:lang w:val="el-GR"/>
        </w:rPr>
        <w:t>. Τα δάνεια μπορεί να είναι ύψους από 5000 έως 25000</w:t>
      </w:r>
      <w:r>
        <w:rPr>
          <w:rFonts w:ascii="Arial" w:hAnsi="Arial" w:cs="Arial"/>
          <w:lang w:val="el-GR"/>
        </w:rPr>
        <w:t>€</w:t>
      </w:r>
      <w:r>
        <w:rPr>
          <w:lang w:val="el-GR"/>
        </w:rPr>
        <w:t>, με κυμαινόμενο επιτόκιο από 1,75% έως 5% μόνο στο 50% του δανείου καθώς το υπόλοιπο 50% παρέχεται άτοκο από το ΕΣΠΑ 2007-2013. Η προθεσμία του προγράμματος είναι από 30/11/2011 έως 31/8/2012. Οι ωφελούμενοι από το δανειοδοτικό πρόγραμμα είναι οι πολύ μικρές επιχειρήσεις όλων των οικονομικών κλάδων που έχουν συσταθεί και λειτουργούν μετά την 1/1/2005.</w:t>
      </w:r>
    </w:p>
    <w:p w:rsidR="00C10355" w:rsidRDefault="00C10355" w:rsidP="00C10355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2.</w:t>
      </w:r>
      <w:r>
        <w:rPr>
          <w:b/>
          <w:i/>
          <w:u w:val="single"/>
        </w:rPr>
        <w:t>JEREMIE</w:t>
      </w:r>
      <w:r w:rsidRPr="00B512F9">
        <w:rPr>
          <w:b/>
          <w:i/>
          <w:u w:val="single"/>
          <w:lang w:val="el-GR"/>
        </w:rPr>
        <w:t xml:space="preserve"> </w:t>
      </w:r>
      <w:r>
        <w:rPr>
          <w:b/>
          <w:i/>
          <w:u w:val="single"/>
          <w:lang w:val="el-GR"/>
        </w:rPr>
        <w:t xml:space="preserve">Ευνοϊκά δάνεια επιμερισμού ρίσκου για νεοϊδρυθείσες πολύ μικρές και μικρές επιχειρήσεις με έως και 3 έτη λειτουργιάς. Αρμόδιες τράπεζες </w:t>
      </w:r>
      <w:r>
        <w:rPr>
          <w:b/>
          <w:i/>
          <w:u w:val="single"/>
        </w:rPr>
        <w:t>ALPHA</w:t>
      </w:r>
      <w:r w:rsidRPr="00C14556">
        <w:rPr>
          <w:b/>
          <w:i/>
          <w:u w:val="single"/>
          <w:lang w:val="el-GR"/>
        </w:rPr>
        <w:t xml:space="preserve"> </w:t>
      </w:r>
      <w:r>
        <w:rPr>
          <w:b/>
          <w:i/>
          <w:u w:val="single"/>
        </w:rPr>
        <w:t>BANK</w:t>
      </w:r>
      <w:r w:rsidRPr="00C14556">
        <w:rPr>
          <w:b/>
          <w:i/>
          <w:u w:val="single"/>
          <w:lang w:val="el-GR"/>
        </w:rPr>
        <w:t xml:space="preserve"> </w:t>
      </w:r>
      <w:r>
        <w:rPr>
          <w:b/>
          <w:i/>
          <w:u w:val="single"/>
          <w:lang w:val="el-GR"/>
        </w:rPr>
        <w:t>και ΕΘΝΙΚΗ ΤΡΑΠΕΖΑ.</w:t>
      </w:r>
    </w:p>
    <w:p w:rsidR="00C10355" w:rsidRDefault="00C10355" w:rsidP="00C10355">
      <w:pPr>
        <w:rPr>
          <w:lang w:val="el-GR"/>
        </w:rPr>
      </w:pPr>
      <w:r>
        <w:rPr>
          <w:lang w:val="el-GR"/>
        </w:rPr>
        <w:t xml:space="preserve">Ο συνολικός προϋπολογισμός του προγράμματος ανέρχεται στα 120εκ. </w:t>
      </w:r>
      <w:r>
        <w:rPr>
          <w:rFonts w:ascii="Arial" w:hAnsi="Arial" w:cs="Arial"/>
          <w:lang w:val="el-GR"/>
        </w:rPr>
        <w:t>€</w:t>
      </w:r>
      <w:r>
        <w:rPr>
          <w:lang w:val="el-GR"/>
        </w:rPr>
        <w:t>. Τα δάνεια μπορεί να είναι ύψους έως και 100.000</w:t>
      </w:r>
      <w:r>
        <w:rPr>
          <w:rFonts w:ascii="Arial" w:hAnsi="Arial" w:cs="Arial"/>
          <w:lang w:val="el-GR"/>
        </w:rPr>
        <w:t>€</w:t>
      </w:r>
      <w:r>
        <w:rPr>
          <w:lang w:val="el-GR"/>
        </w:rPr>
        <w:t>, με επιτόκιο που ξεκινάει κάτω από 3% και περίοδο αποπληρωμής από 36 έως 72 μήνες. Συμπεριλαμβανομένης και της περιόδου χάριτος. Η προθεσμία του προγράμματος είναι από 22/2/2011 έως εξαντλήσεως προϋπολογισμού. Οι ωφελούμενοι από αυτό το πρόγραμμα είναι οι νεοϊδρυθείσες μικρές και πολύ μικρές επιχειρήσεις που έχουν έως και 3 χρόνια λειτουργίας από την υποβολή του αιτήματος δανειοδότησης, απασχολούν μέχρι 50 άτομα προσωπικό και έχουν ετήσιο κύκλο εργασιών που δεν υπερβαίνει τα 10 εκ. ευρώ.</w:t>
      </w:r>
    </w:p>
    <w:p w:rsidR="00C10355" w:rsidRPr="00C10355" w:rsidRDefault="00C10355" w:rsidP="00C10355">
      <w:pPr>
        <w:rPr>
          <w:u w:val="single"/>
          <w:lang w:val="el-GR"/>
        </w:rPr>
      </w:pPr>
      <w:r w:rsidRPr="00823801">
        <w:rPr>
          <w:u w:val="single"/>
          <w:lang w:val="el-GR"/>
        </w:rPr>
        <w:t>Περισσότερες λεπτομέρειες</w:t>
      </w:r>
      <w:r w:rsidRPr="00C10355">
        <w:rPr>
          <w:u w:val="single"/>
          <w:lang w:val="el-GR"/>
        </w:rPr>
        <w:t>:</w:t>
      </w:r>
    </w:p>
    <w:p w:rsidR="00C10355" w:rsidRPr="00C10355" w:rsidRDefault="00C10355" w:rsidP="00C10355">
      <w:pPr>
        <w:rPr>
          <w:u w:val="single"/>
          <w:lang w:val="el-GR"/>
        </w:rPr>
      </w:pPr>
    </w:p>
    <w:p w:rsidR="00C10355" w:rsidRPr="00C10355" w:rsidRDefault="00C10355" w:rsidP="00C10355">
      <w:pPr>
        <w:rPr>
          <w:lang w:val="el-GR"/>
        </w:rPr>
      </w:pPr>
      <w:hyperlink r:id="rId4" w:history="1">
        <w:r w:rsidRPr="009F75BC">
          <w:rPr>
            <w:rStyle w:val="-"/>
          </w:rPr>
          <w:t>http</w:t>
        </w:r>
        <w:r w:rsidRPr="00C10355">
          <w:rPr>
            <w:rStyle w:val="-"/>
            <w:lang w:val="el-GR"/>
          </w:rPr>
          <w:t>://</w:t>
        </w:r>
        <w:proofErr w:type="spellStart"/>
        <w:r w:rsidRPr="009F75BC">
          <w:rPr>
            <w:rStyle w:val="-"/>
          </w:rPr>
          <w:t>eif</w:t>
        </w:r>
        <w:proofErr w:type="spellEnd"/>
        <w:r w:rsidRPr="00C10355">
          <w:rPr>
            <w:rStyle w:val="-"/>
            <w:lang w:val="el-GR"/>
          </w:rPr>
          <w:t>.</w:t>
        </w:r>
        <w:proofErr w:type="spellStart"/>
        <w:r w:rsidRPr="009F75BC">
          <w:rPr>
            <w:rStyle w:val="-"/>
          </w:rPr>
          <w:t>europa</w:t>
        </w:r>
        <w:proofErr w:type="spellEnd"/>
        <w:r w:rsidRPr="00C10355">
          <w:rPr>
            <w:rStyle w:val="-"/>
            <w:lang w:val="el-GR"/>
          </w:rPr>
          <w:t>.</w:t>
        </w:r>
        <w:proofErr w:type="spellStart"/>
        <w:r w:rsidRPr="009F75BC">
          <w:rPr>
            <w:rStyle w:val="-"/>
          </w:rPr>
          <w:t>eu</w:t>
        </w:r>
        <w:proofErr w:type="spellEnd"/>
        <w:r w:rsidRPr="00C10355">
          <w:rPr>
            <w:rStyle w:val="-"/>
            <w:lang w:val="el-GR"/>
          </w:rPr>
          <w:t>/</w:t>
        </w:r>
        <w:proofErr w:type="spellStart"/>
        <w:r w:rsidRPr="009F75BC">
          <w:rPr>
            <w:rStyle w:val="-"/>
          </w:rPr>
          <w:t>jeremie</w:t>
        </w:r>
        <w:proofErr w:type="spellEnd"/>
        <w:r w:rsidRPr="00C10355">
          <w:rPr>
            <w:rStyle w:val="-"/>
            <w:lang w:val="el-GR"/>
          </w:rPr>
          <w:t>/</w:t>
        </w:r>
      </w:hyperlink>
    </w:p>
    <w:p w:rsidR="00C10355" w:rsidRPr="00C10355" w:rsidRDefault="00C10355" w:rsidP="00C10355">
      <w:pPr>
        <w:rPr>
          <w:lang w:val="el-GR"/>
        </w:rPr>
      </w:pPr>
      <w:r>
        <w:t>http</w:t>
      </w:r>
      <w:r w:rsidRPr="00C10355">
        <w:rPr>
          <w:lang w:val="el-GR"/>
        </w:rPr>
        <w:t>//</w:t>
      </w:r>
      <w:proofErr w:type="spellStart"/>
      <w:r>
        <w:t>ec</w:t>
      </w:r>
      <w:proofErr w:type="spellEnd"/>
      <w:r w:rsidRPr="00C10355">
        <w:rPr>
          <w:lang w:val="el-GR"/>
        </w:rPr>
        <w:t>.</w:t>
      </w:r>
      <w:proofErr w:type="spellStart"/>
      <w:r>
        <w:t>europa</w:t>
      </w:r>
      <w:proofErr w:type="spellEnd"/>
      <w:r w:rsidRPr="00C10355">
        <w:rPr>
          <w:lang w:val="el-GR"/>
        </w:rPr>
        <w:t>.</w:t>
      </w:r>
      <w:proofErr w:type="spellStart"/>
      <w:r>
        <w:t>eu</w:t>
      </w:r>
      <w:proofErr w:type="spellEnd"/>
      <w:r w:rsidRPr="00C10355">
        <w:rPr>
          <w:lang w:val="el-GR"/>
        </w:rPr>
        <w:t>/</w:t>
      </w:r>
      <w:r>
        <w:t>regional</w:t>
      </w:r>
      <w:r w:rsidRPr="00C10355">
        <w:rPr>
          <w:lang w:val="el-GR"/>
        </w:rPr>
        <w:t>_</w:t>
      </w:r>
      <w:r>
        <w:t>policy</w:t>
      </w:r>
      <w:r w:rsidRPr="00C10355">
        <w:rPr>
          <w:lang w:val="el-GR"/>
        </w:rPr>
        <w:t>/</w:t>
      </w:r>
      <w:r>
        <w:t>funds</w:t>
      </w:r>
      <w:r w:rsidRPr="00C10355">
        <w:rPr>
          <w:lang w:val="el-GR"/>
        </w:rPr>
        <w:t>/2007/</w:t>
      </w:r>
      <w:proofErr w:type="spellStart"/>
      <w:r>
        <w:t>jjj</w:t>
      </w:r>
      <w:proofErr w:type="spellEnd"/>
      <w:r w:rsidRPr="00C10355">
        <w:rPr>
          <w:lang w:val="el-GR"/>
        </w:rPr>
        <w:t>/</w:t>
      </w:r>
      <w:proofErr w:type="spellStart"/>
      <w:r>
        <w:t>jeremie</w:t>
      </w:r>
      <w:proofErr w:type="spellEnd"/>
      <w:r w:rsidRPr="00C10355">
        <w:rPr>
          <w:lang w:val="el-GR"/>
        </w:rPr>
        <w:t>_</w:t>
      </w:r>
      <w:r>
        <w:t>en</w:t>
      </w:r>
      <w:r w:rsidRPr="00C10355">
        <w:rPr>
          <w:lang w:val="el-GR"/>
        </w:rPr>
        <w:t>.</w:t>
      </w:r>
      <w:proofErr w:type="spellStart"/>
      <w:r>
        <w:t>htm</w:t>
      </w:r>
      <w:proofErr w:type="spellEnd"/>
    </w:p>
    <w:p w:rsidR="00C10355" w:rsidRPr="00C10355" w:rsidRDefault="00C10355" w:rsidP="00C10355">
      <w:pPr>
        <w:rPr>
          <w:lang w:val="el-GR"/>
        </w:rPr>
      </w:pPr>
    </w:p>
    <w:p w:rsidR="00E45483" w:rsidRPr="00C10355" w:rsidRDefault="00E45483">
      <w:pPr>
        <w:rPr>
          <w:lang w:val="el-GR"/>
        </w:rPr>
      </w:pPr>
    </w:p>
    <w:sectPr w:rsidR="00E45483" w:rsidRPr="00C10355" w:rsidSect="00E4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Myriad Pro">
    <w:altName w:val="Trebuchet MS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0355"/>
    <w:rsid w:val="00C10355"/>
    <w:rsid w:val="00E4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55"/>
    <w:pPr>
      <w:spacing w:after="120" w:line="240" w:lineRule="auto"/>
      <w:jc w:val="both"/>
    </w:pPr>
    <w:rPr>
      <w:rFonts w:ascii="Myriad Pro" w:eastAsia="Times New Roman" w:hAnsi="Myriad Pro" w:cs="Times New Roman"/>
      <w:sz w:val="24"/>
      <w:szCs w:val="24"/>
      <w:lang w:val="en-US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C103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if.europa.eu/jeremie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2012-04-30T07:07:00Z</dcterms:created>
  <dcterms:modified xsi:type="dcterms:W3CDTF">2012-04-30T07:09:00Z</dcterms:modified>
</cp:coreProperties>
</file>