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2C84A" w14:textId="6A419D50" w:rsidR="004F2985" w:rsidRDefault="00CB6D46" w:rsidP="007F16DC">
      <w:pPr>
        <w:ind w:right="-80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23D02AA" wp14:editId="44E5592D">
            <wp:simplePos x="0" y="0"/>
            <wp:positionH relativeFrom="column">
              <wp:posOffset>-628650</wp:posOffset>
            </wp:positionH>
            <wp:positionV relativeFrom="paragraph">
              <wp:posOffset>219075</wp:posOffset>
            </wp:positionV>
            <wp:extent cx="1514475" cy="879475"/>
            <wp:effectExtent l="0" t="0" r="9525" b="0"/>
            <wp:wrapSquare wrapText="bothSides"/>
            <wp:docPr id="1" name="Εικόνα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F9E77-8512-4F97-A46D-1FA3B7CE4E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F9E77-8512-4F97-A46D-1FA3B7CE4E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96" t="32956" r="35897" b="35346"/>
                    <a:stretch/>
                  </pic:blipFill>
                  <pic:spPr>
                    <a:xfrm>
                      <a:off x="0" y="0"/>
                      <a:ext cx="151447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415A1" w14:textId="5D7A5BC9" w:rsidR="007F16DC" w:rsidRDefault="00E575DF" w:rsidP="00E575DF">
      <w:pPr>
        <w:ind w:right="-99"/>
        <w:jc w:val="right"/>
        <w:rPr>
          <w:rFonts w:cstheme="minorHAnsi"/>
          <w:b/>
          <w:sz w:val="24"/>
          <w:szCs w:val="24"/>
        </w:rPr>
      </w:pPr>
      <w:bookmarkStart w:id="1" w:name="_Hlk55907711"/>
      <w:r>
        <w:rPr>
          <w:rFonts w:cstheme="minorHAnsi"/>
          <w:b/>
          <w:sz w:val="24"/>
          <w:szCs w:val="24"/>
        </w:rPr>
        <w:t xml:space="preserve">Κομοτηνή, </w:t>
      </w:r>
      <w:r w:rsidR="00B41EBA" w:rsidRPr="00B41EBA">
        <w:rPr>
          <w:rFonts w:cstheme="minorHAnsi"/>
          <w:b/>
          <w:sz w:val="24"/>
          <w:szCs w:val="24"/>
        </w:rPr>
        <w:t>0</w:t>
      </w:r>
      <w:r w:rsidR="0092099B">
        <w:rPr>
          <w:rFonts w:cstheme="minorHAnsi"/>
          <w:b/>
          <w:sz w:val="24"/>
          <w:szCs w:val="24"/>
          <w:lang w:val="en-US"/>
        </w:rPr>
        <w:t>6</w:t>
      </w:r>
      <w:r>
        <w:rPr>
          <w:rFonts w:cstheme="minorHAnsi"/>
          <w:b/>
          <w:sz w:val="24"/>
          <w:szCs w:val="24"/>
        </w:rPr>
        <w:t>/0</w:t>
      </w:r>
      <w:r w:rsidR="00B41EBA" w:rsidRPr="00B41EBA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/2021</w:t>
      </w:r>
    </w:p>
    <w:bookmarkEnd w:id="1"/>
    <w:p w14:paraId="70917976" w14:textId="1A8F1B9D" w:rsidR="00EF0599" w:rsidRDefault="00EF0599" w:rsidP="00925A6C">
      <w:pPr>
        <w:ind w:right="-807"/>
        <w:rPr>
          <w:rFonts w:cstheme="minorHAnsi"/>
          <w:b/>
          <w:sz w:val="24"/>
          <w:szCs w:val="24"/>
        </w:rPr>
      </w:pPr>
    </w:p>
    <w:p w14:paraId="0804FCF5" w14:textId="535171B2" w:rsidR="00E575DF" w:rsidRPr="00B41EBA" w:rsidRDefault="00B41EBA" w:rsidP="00925A6C">
      <w:pPr>
        <w:ind w:right="-807"/>
        <w:rPr>
          <w:rFonts w:ascii="Segoe UI" w:hAnsi="Segoe UI" w:cs="Segoe UI"/>
          <w:b/>
          <w:sz w:val="24"/>
          <w:szCs w:val="24"/>
        </w:rPr>
      </w:pPr>
      <w:r w:rsidRPr="00B41EBA">
        <w:rPr>
          <w:rFonts w:ascii="Segoe UI" w:hAnsi="Segoe UI" w:cs="Segoe UI"/>
          <w:b/>
          <w:sz w:val="24"/>
          <w:szCs w:val="24"/>
        </w:rPr>
        <w:t>Πρόσκ</w:t>
      </w:r>
      <w:r>
        <w:rPr>
          <w:rFonts w:ascii="Segoe UI" w:hAnsi="Segoe UI" w:cs="Segoe UI"/>
          <w:b/>
          <w:sz w:val="24"/>
          <w:szCs w:val="24"/>
        </w:rPr>
        <w:t>λ</w:t>
      </w:r>
      <w:r w:rsidRPr="00B41EBA">
        <w:rPr>
          <w:rFonts w:ascii="Segoe UI" w:hAnsi="Segoe UI" w:cs="Segoe UI"/>
          <w:b/>
          <w:sz w:val="24"/>
          <w:szCs w:val="24"/>
        </w:rPr>
        <w:t xml:space="preserve">ηση σε </w:t>
      </w:r>
      <w:r w:rsidRPr="00B41EBA">
        <w:rPr>
          <w:rFonts w:ascii="Segoe UI" w:hAnsi="Segoe UI" w:cs="Segoe UI"/>
          <w:b/>
          <w:sz w:val="24"/>
          <w:szCs w:val="24"/>
          <w:lang w:val="en-US"/>
        </w:rPr>
        <w:t>e</w:t>
      </w:r>
      <w:r w:rsidRPr="00B41EBA">
        <w:rPr>
          <w:rFonts w:ascii="Segoe UI" w:hAnsi="Segoe UI" w:cs="Segoe UI"/>
          <w:b/>
          <w:sz w:val="24"/>
          <w:szCs w:val="24"/>
        </w:rPr>
        <w:t xml:space="preserve">-ημερίδα για το πρόγραμμα ΓΕΦΥΡΑ -2 </w:t>
      </w:r>
    </w:p>
    <w:p w14:paraId="48F3BA61" w14:textId="686B7C69" w:rsidR="00B41EBA" w:rsidRDefault="00B41EBA" w:rsidP="00B41EBA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222222"/>
        </w:rPr>
      </w:pPr>
      <w:r w:rsidRPr="00B91550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Το Περιφερειακό Επιμελητηριακό Συμβούλιο ΑΜΘ σας προσκαλεί σε ενημερωτική τηλεδιάσκεψη </w:t>
      </w:r>
      <w:r w:rsidRPr="001E2CC2">
        <w:rPr>
          <w:rFonts w:ascii="Segoe UI" w:hAnsi="Segoe UI" w:cs="Segoe UI"/>
          <w:b/>
          <w:bCs/>
          <w:color w:val="222222"/>
        </w:rPr>
        <w:t>το Σάββατο 10 Απριλίου και ώρα 12.00</w:t>
      </w:r>
      <w:r w:rsidRPr="00B91550">
        <w:rPr>
          <w:rFonts w:ascii="Segoe UI" w:hAnsi="Segoe UI" w:cs="Segoe UI"/>
          <w:color w:val="222222"/>
        </w:rPr>
        <w:t xml:space="preserve"> </w:t>
      </w:r>
      <w:r>
        <w:rPr>
          <w:rFonts w:ascii="Segoe UI" w:hAnsi="Segoe UI" w:cs="Segoe UI"/>
          <w:color w:val="222222"/>
        </w:rPr>
        <w:t xml:space="preserve"> </w:t>
      </w:r>
      <w:r w:rsidRPr="00B91550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με θέμα το νέο νομοσχέδιο </w:t>
      </w:r>
      <w:r w:rsidRPr="00B91550">
        <w:rPr>
          <w:rFonts w:ascii="Segoe UI" w:hAnsi="Segoe UI" w:cs="Segoe UI"/>
          <w:color w:val="222222"/>
        </w:rPr>
        <w:t>για τη «Συνεισφορά Δημοσίου για την Αποπληρωμή Επιχειρηματικών Δανείων για Δανειολήπτες που έχουν πληγεί από τις δυσμενείς συνέπειες του κορωνοϊού </w:t>
      </w:r>
      <w:r w:rsidRPr="00B91550">
        <w:rPr>
          <w:rFonts w:ascii="Segoe UI" w:hAnsi="Segoe UI" w:cs="Segoe UI"/>
          <w:color w:val="222222"/>
          <w:lang w:val="en-US"/>
        </w:rPr>
        <w:t>covid</w:t>
      </w:r>
      <w:r w:rsidRPr="00B91550">
        <w:rPr>
          <w:rFonts w:ascii="Segoe UI" w:hAnsi="Segoe UI" w:cs="Segoe UI"/>
          <w:color w:val="222222"/>
        </w:rPr>
        <w:t xml:space="preserve">-19»,  </w:t>
      </w:r>
      <w:r>
        <w:rPr>
          <w:rFonts w:ascii="Segoe UI" w:hAnsi="Segoe UI" w:cs="Segoe UI"/>
          <w:color w:val="222222"/>
        </w:rPr>
        <w:t xml:space="preserve">το οποίο έχει κατατεθεί </w:t>
      </w:r>
      <w:r w:rsidRPr="00B91550">
        <w:rPr>
          <w:rFonts w:ascii="Segoe UI" w:hAnsi="Segoe UI" w:cs="Segoe UI"/>
          <w:color w:val="222222"/>
        </w:rPr>
        <w:t>προς ψήφιση, στη Βουλή των Ελλήνων</w:t>
      </w:r>
      <w:r w:rsidRPr="00E73A3D">
        <w:rPr>
          <w:rFonts w:ascii="Segoe UI" w:hAnsi="Segoe UI" w:cs="Segoe UI"/>
          <w:color w:val="222222"/>
        </w:rPr>
        <w:t xml:space="preserve"> </w:t>
      </w:r>
      <w:r w:rsidRPr="00E73A3D">
        <w:rPr>
          <w:rFonts w:ascii="Segoe UI" w:hAnsi="Segoe UI" w:cs="Segoe UI"/>
          <w:b/>
          <w:bCs/>
          <w:color w:val="222222"/>
        </w:rPr>
        <w:t>(πρόγραμμα ΓΕΦΥΡΑ – 2)</w:t>
      </w:r>
      <w:r w:rsidRPr="00B91550">
        <w:rPr>
          <w:rFonts w:ascii="Segoe UI" w:hAnsi="Segoe UI" w:cs="Segoe UI"/>
          <w:color w:val="222222"/>
        </w:rPr>
        <w:t xml:space="preserve">.  </w:t>
      </w:r>
    </w:p>
    <w:p w14:paraId="494205DC" w14:textId="53CCB182" w:rsidR="00B41EBA" w:rsidRDefault="00B41EBA" w:rsidP="00B41EBA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222222"/>
        </w:rPr>
      </w:pPr>
      <w:r w:rsidRPr="00B91550">
        <w:rPr>
          <w:rFonts w:ascii="Segoe UI" w:hAnsi="Segoe UI" w:cs="Segoe UI"/>
          <w:color w:val="222222"/>
        </w:rPr>
        <w:t>Το νέο πρόγραμμα αφορά στη στήριξη των μικρομεσαίων επιχειρήσεων που έχουν αποδεδειγμένα πληγεί από την πανδημία του κορωνοϊού, δηλαδή έχουν υποστεί 20% μείωση κύκλου εργασιών κατά το 2020 συγκριτικά με το 2019. Παρέχει Κρατική επιδότηση των επιχειρηματικών δανείων, για 8 μήνες, σε ποσοστό έως 90%.</w:t>
      </w:r>
    </w:p>
    <w:p w14:paraId="04E7B4F9" w14:textId="2CAF6E90" w:rsidR="00B41EBA" w:rsidRPr="00B91550" w:rsidRDefault="00B41EBA" w:rsidP="00B41EBA">
      <w:pPr>
        <w:shd w:val="clear" w:color="auto" w:fill="FFFFFF"/>
        <w:spacing w:line="360" w:lineRule="auto"/>
        <w:jc w:val="both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 xml:space="preserve">Στην ημερίδα </w:t>
      </w:r>
      <w:r w:rsidRPr="00B91550">
        <w:rPr>
          <w:rFonts w:ascii="Segoe UI" w:hAnsi="Segoe UI" w:cs="Segoe UI"/>
          <w:color w:val="222222"/>
        </w:rPr>
        <w:t xml:space="preserve">θα συμμετέχει και </w:t>
      </w:r>
      <w:r w:rsidRPr="00B41EBA">
        <w:rPr>
          <w:rFonts w:ascii="Segoe UI" w:hAnsi="Segoe UI" w:cs="Segoe UI"/>
          <w:b/>
          <w:bCs/>
          <w:color w:val="222222"/>
        </w:rPr>
        <w:t>ο Ειδικός Γραμματέας Διαχείρισης Ιδιωτικού Χρέους</w:t>
      </w:r>
      <w:r w:rsidRPr="00B91550">
        <w:rPr>
          <w:rFonts w:ascii="Segoe UI" w:hAnsi="Segoe UI" w:cs="Segoe UI"/>
          <w:color w:val="222222"/>
        </w:rPr>
        <w:t xml:space="preserve"> </w:t>
      </w:r>
      <w:r w:rsidRPr="00B41EBA">
        <w:rPr>
          <w:rFonts w:ascii="Segoe UI" w:hAnsi="Segoe UI" w:cs="Segoe UI"/>
          <w:b/>
          <w:bCs/>
          <w:color w:val="222222"/>
        </w:rPr>
        <w:t xml:space="preserve">Φώτης </w:t>
      </w:r>
      <w:proofErr w:type="spellStart"/>
      <w:r w:rsidRPr="00B41EBA">
        <w:rPr>
          <w:rFonts w:ascii="Segoe UI" w:hAnsi="Segoe UI" w:cs="Segoe UI"/>
          <w:b/>
          <w:bCs/>
          <w:color w:val="222222"/>
        </w:rPr>
        <w:t>Κουρμούσης</w:t>
      </w:r>
      <w:proofErr w:type="spellEnd"/>
      <w:r w:rsidRPr="00B91550">
        <w:rPr>
          <w:rFonts w:ascii="Segoe UI" w:hAnsi="Segoe UI" w:cs="Segoe UI"/>
          <w:color w:val="222222"/>
        </w:rPr>
        <w:t xml:space="preserve"> και τα στελέχη της Ειδικής Γραμματείας, που θα απαντήσουν σε ερωτήσεις των συμμετεχόντων και θα δώσουν διευκρινίσεις. </w:t>
      </w:r>
    </w:p>
    <w:p w14:paraId="48166516" w14:textId="4AE84707" w:rsidR="00B41EBA" w:rsidRPr="00B91550" w:rsidRDefault="00B41EBA" w:rsidP="00B41E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000000" w:themeColor="text1"/>
          <w:lang w:eastAsia="el-GR"/>
        </w:rPr>
      </w:pPr>
      <w:r w:rsidRPr="00B91550">
        <w:rPr>
          <w:rFonts w:ascii="Segoe UI" w:eastAsia="Times New Roman" w:hAnsi="Segoe UI" w:cs="Segoe UI"/>
          <w:color w:val="000000" w:themeColor="text1"/>
          <w:lang w:eastAsia="el-GR"/>
        </w:rPr>
        <w:t xml:space="preserve">Η συμμετοχή στην ημερίδα </w:t>
      </w:r>
      <w:r>
        <w:rPr>
          <w:rFonts w:ascii="Segoe UI" w:eastAsia="Times New Roman" w:hAnsi="Segoe UI" w:cs="Segoe UI"/>
          <w:color w:val="000000" w:themeColor="text1"/>
          <w:lang w:eastAsia="el-GR"/>
        </w:rPr>
        <w:t xml:space="preserve">είναι ελεύθερη και </w:t>
      </w:r>
      <w:r w:rsidRPr="00B91550">
        <w:rPr>
          <w:rFonts w:ascii="Segoe UI" w:eastAsia="Times New Roman" w:hAnsi="Segoe UI" w:cs="Segoe UI"/>
          <w:color w:val="000000" w:themeColor="text1"/>
          <w:lang w:eastAsia="el-GR"/>
        </w:rPr>
        <w:t>θα γίνει στον εξής σύνδεσμο (</w:t>
      </w:r>
      <w:r w:rsidRPr="00B91550">
        <w:rPr>
          <w:rFonts w:ascii="Segoe UI" w:eastAsia="Times New Roman" w:hAnsi="Segoe UI" w:cs="Segoe UI"/>
          <w:color w:val="000000" w:themeColor="text1"/>
          <w:lang w:val="en-US" w:eastAsia="el-GR"/>
        </w:rPr>
        <w:t>zoom</w:t>
      </w:r>
      <w:r w:rsidRPr="00B91550">
        <w:rPr>
          <w:rFonts w:ascii="Segoe UI" w:eastAsia="Times New Roman" w:hAnsi="Segoe UI" w:cs="Segoe UI"/>
          <w:color w:val="000000" w:themeColor="text1"/>
          <w:lang w:eastAsia="el-GR"/>
        </w:rPr>
        <w:t xml:space="preserve">): </w:t>
      </w:r>
    </w:p>
    <w:p w14:paraId="31E477B2" w14:textId="26BA12F2" w:rsidR="00B41EBA" w:rsidRDefault="00D41A0A" w:rsidP="00925A6C">
      <w:pPr>
        <w:ind w:right="-807"/>
        <w:rPr>
          <w:rFonts w:cstheme="minorHAnsi"/>
          <w:b/>
          <w:sz w:val="24"/>
          <w:szCs w:val="24"/>
        </w:rPr>
      </w:pPr>
      <w:hyperlink r:id="rId10" w:tgtFrame="_blank" w:history="1">
        <w:r w:rsidR="00B41EBA">
          <w:rPr>
            <w:rStyle w:val="-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https://us02web.zoom.us/j/83369222476?pwd=RjdSZTIwWDluNUc5Ymd6QW5HamlFUT09</w:t>
        </w:r>
      </w:hyperlink>
    </w:p>
    <w:p w14:paraId="73A2B150" w14:textId="43794ADD" w:rsidR="00B41EBA" w:rsidRDefault="00B41EBA" w:rsidP="00925A6C">
      <w:pPr>
        <w:ind w:right="-807"/>
        <w:rPr>
          <w:rFonts w:cstheme="minorHAnsi"/>
          <w:b/>
          <w:sz w:val="24"/>
          <w:szCs w:val="24"/>
        </w:rPr>
      </w:pPr>
    </w:p>
    <w:p w14:paraId="5845BA71" w14:textId="028AED77" w:rsidR="00B41EBA" w:rsidRPr="00B41EBA" w:rsidRDefault="00B41EBA" w:rsidP="00B41EBA">
      <w:pPr>
        <w:spacing w:line="360" w:lineRule="auto"/>
        <w:ind w:right="-807"/>
        <w:rPr>
          <w:rFonts w:ascii="Segoe UI" w:hAnsi="Segoe UI" w:cs="Segoe UI"/>
          <w:b/>
          <w:sz w:val="24"/>
          <w:szCs w:val="24"/>
        </w:rPr>
      </w:pPr>
      <w:r w:rsidRPr="00B41EBA">
        <w:rPr>
          <w:rFonts w:ascii="Segoe UI" w:hAnsi="Segoe UI" w:cs="Segoe UI"/>
          <w:color w:val="222222"/>
          <w:shd w:val="clear" w:color="auto" w:fill="FFFFFF"/>
        </w:rPr>
        <w:t>Για περισσότερες πληροφορίες αναφορικά με το πρόγραμμα </w:t>
      </w:r>
      <w:r w:rsidRPr="00B41EBA">
        <w:rPr>
          <w:rFonts w:ascii="Segoe UI" w:hAnsi="Segoe UI" w:cs="Segoe UI"/>
          <w:b/>
          <w:bCs/>
          <w:color w:val="222222"/>
          <w:shd w:val="clear" w:color="auto" w:fill="FFFFFF"/>
        </w:rPr>
        <w:t> ΓΕΦΥΡΑ 2 </w:t>
      </w:r>
      <w:r w:rsidRPr="00B41EBA">
        <w:rPr>
          <w:rFonts w:ascii="Segoe UI" w:hAnsi="Segoe UI" w:cs="Segoe UI"/>
          <w:color w:val="222222"/>
          <w:shd w:val="clear" w:color="auto" w:fill="FFFFFF"/>
        </w:rPr>
        <w:t>μπορείτε να επισκεφθείτε την ιστοσελίδα της ΕΓΔΙΧ: </w:t>
      </w:r>
      <w:hyperlink r:id="rId11" w:tgtFrame="_blank" w:history="1"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http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://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www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.</w:t>
        </w:r>
        <w:proofErr w:type="spellStart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keyd</w:t>
        </w:r>
        <w:proofErr w:type="spellEnd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.</w:t>
        </w:r>
        <w:proofErr w:type="spellStart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gov</w:t>
        </w:r>
        <w:proofErr w:type="spellEnd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.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gr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/</w:t>
        </w:r>
        <w:proofErr w:type="spellStart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covid</w:t>
        </w:r>
        <w:proofErr w:type="spellEnd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19_</w:t>
        </w:r>
        <w:proofErr w:type="spellStart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gefyra</w:t>
        </w:r>
        <w:proofErr w:type="spellEnd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2/</w:t>
        </w:r>
      </w:hyperlink>
    </w:p>
    <w:sectPr w:rsidR="00B41EBA" w:rsidRPr="00B41EBA" w:rsidSect="00CB6D46">
      <w:headerReference w:type="default" r:id="rId12"/>
      <w:footerReference w:type="default" r:id="rId13"/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125F4" w14:textId="77777777" w:rsidR="00D41A0A" w:rsidRDefault="00D41A0A" w:rsidP="001C5918">
      <w:pPr>
        <w:spacing w:after="0" w:line="240" w:lineRule="auto"/>
      </w:pPr>
      <w:r>
        <w:separator/>
      </w:r>
    </w:p>
  </w:endnote>
  <w:endnote w:type="continuationSeparator" w:id="0">
    <w:p w14:paraId="34097653" w14:textId="77777777" w:rsidR="00D41A0A" w:rsidRDefault="00D41A0A" w:rsidP="001C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A45B8" w14:textId="0073479E" w:rsidR="0043422F" w:rsidRPr="00CB6D46" w:rsidRDefault="00CB6D46" w:rsidP="00CB6D46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F2DBF" wp14:editId="3F5DB3DE">
              <wp:simplePos x="0" y="0"/>
              <wp:positionH relativeFrom="page">
                <wp:posOffset>-485775</wp:posOffset>
              </wp:positionH>
              <wp:positionV relativeFrom="paragraph">
                <wp:posOffset>-156210</wp:posOffset>
              </wp:positionV>
              <wp:extent cx="8343900" cy="714375"/>
              <wp:effectExtent l="0" t="0" r="19050" b="28575"/>
              <wp:wrapNone/>
              <wp:docPr id="5" name="Ορθογώνι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3900" cy="714375"/>
                      </a:xfrm>
                      <a:prstGeom prst="rect">
                        <a:avLst/>
                      </a:prstGeom>
                      <a:solidFill>
                        <a:srgbClr val="16025E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A08F17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  <w:bookmarkStart w:id="2" w:name="_Hlk37501920"/>
                          <w:bookmarkStart w:id="3" w:name="_Hlk37501921"/>
                          <w:bookmarkStart w:id="4" w:name="_Hlk37501965"/>
                          <w:bookmarkStart w:id="5" w:name="_Hlk37501966"/>
                        </w:p>
                        <w:p w14:paraId="4132B895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1B5D20BE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32583C4D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578DD1CD" w14:textId="5EBDCC6C" w:rsidR="00CB6D46" w:rsidRPr="000A108C" w:rsidRDefault="00CB6D46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0A108C"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ΠΕΡΙΦΕΡΕΙΑΚΟ ΕΠΙΜΕΛΗΤΗΡΙΑΚΟ ΣΥΜΒΟΥΛΙΟ ΑΝΑΤΟΛΙΚΗΣ ΜΑΚΕΔΟΝΙΑΣ ΘΡΑΚΗΣ </w:t>
                          </w:r>
                        </w:p>
                        <w:p w14:paraId="76B69A48" w14:textId="77777777" w:rsidR="00CB6D46" w:rsidRPr="000A108C" w:rsidRDefault="00CB6D46" w:rsidP="007F16DC">
                          <w:pPr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</w:rPr>
                          </w:pPr>
                          <w:r w:rsidRPr="000A108C">
                            <w:rPr>
                              <w:rFonts w:ascii="Myriad Pro" w:hAnsi="Myriad Pro"/>
                              <w:color w:val="FFFFFF" w:themeColor="background1"/>
                            </w:rPr>
                            <w:t xml:space="preserve">ΒΑΣΙΛΕΩΣ ΓΕΩΡΓΙΟΥ 2  - ΤΚ 69100 -ΚΟΜΟΤΗΝΗ – 2531022831 / 2551035848 – </w:t>
                          </w:r>
                          <w:hyperlink r:id="rId1" w:history="1"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  <w:t>epimevro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</w:rPr>
                              <w:t>@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  <w:t>otenet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</w:rPr>
                              <w:t>.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  <w:t>gr</w:t>
                            </w:r>
                          </w:hyperlink>
                          <w:bookmarkEnd w:id="2"/>
                          <w:bookmarkEnd w:id="3"/>
                          <w:bookmarkEnd w:id="4"/>
                          <w:bookmarkEnd w:id="5"/>
                        </w:p>
                        <w:p w14:paraId="72DEC68B" w14:textId="77777777" w:rsidR="00CB6D46" w:rsidRPr="00CB6D46" w:rsidRDefault="00CB6D46" w:rsidP="00CB6D4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18F2DBF" id="Ορθογώνιο 5" o:spid="_x0000_s1026" style="position:absolute;margin-left:-38.25pt;margin-top:-12.3pt;width:657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" fillcolor="#16025e" strokecolor="#1f3763 [1604]" strokeweight="1pt">
              <v:textbox>
                <w:txbxContent>
                  <w:p w14:paraId="53A08F17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  <w:bookmarkStart w:id="5" w:name="_Hlk37501920"/>
                    <w:bookmarkStart w:id="6" w:name="_Hlk37501921"/>
                    <w:bookmarkStart w:id="7" w:name="_Hlk37501965"/>
                    <w:bookmarkStart w:id="8" w:name="_Hlk37501966"/>
                  </w:p>
                  <w:p w14:paraId="4132B895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</w:p>
                  <w:p w14:paraId="1B5D20BE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</w:p>
                  <w:p w14:paraId="32583C4D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</w:p>
                  <w:p w14:paraId="578DD1CD" w14:textId="5EBDCC6C" w:rsidR="00CB6D46" w:rsidRPr="000A108C" w:rsidRDefault="00CB6D46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0A108C"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ΠΕΡΙΦΕΡΕΙΑΚΟ ΕΠΙΜΕΛΗΤΗΡΙΑΚΟ ΣΥΜΒΟΥΛΙΟ ΑΝΑΤΟΛΙΚΗΣ ΜΑΚΕΔΟΝΙΑΣ ΘΡΑΚΗΣ </w:t>
                    </w:r>
                  </w:p>
                  <w:p w14:paraId="76B69A48" w14:textId="77777777" w:rsidR="00CB6D46" w:rsidRPr="000A108C" w:rsidRDefault="00CB6D46" w:rsidP="007F16DC">
                    <w:pPr>
                      <w:jc w:val="center"/>
                      <w:rPr>
                        <w:rFonts w:ascii="Myriad Pro" w:hAnsi="Myriad Pro"/>
                        <w:color w:val="FFFFFF" w:themeColor="background1"/>
                      </w:rPr>
                    </w:pPr>
                    <w:r w:rsidRPr="000A108C">
                      <w:rPr>
                        <w:rFonts w:ascii="Myriad Pro" w:hAnsi="Myriad Pro"/>
                        <w:color w:val="FFFFFF" w:themeColor="background1"/>
                      </w:rPr>
                      <w:t xml:space="preserve">ΒΑΣΙΛΕΩΣ ΓΕΩΡΓΙΟΥ 2  - ΤΚ 69100 -ΚΟΜΟΤΗΝΗ – 2531022831 / 2551035848 – </w:t>
                    </w:r>
                    <w:hyperlink r:id="rId2" w:history="1"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  <w:lang w:val="en-US"/>
                        </w:rPr>
                        <w:t>epimevro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</w:rPr>
                        <w:t>@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  <w:lang w:val="en-US"/>
                        </w:rPr>
                        <w:t>otenet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</w:rPr>
                        <w:t>.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  <w:lang w:val="en-US"/>
                        </w:rPr>
                        <w:t>gr</w:t>
                      </w:r>
                    </w:hyperlink>
                    <w:bookmarkEnd w:id="5"/>
                    <w:bookmarkEnd w:id="6"/>
                    <w:bookmarkEnd w:id="7"/>
                    <w:bookmarkEnd w:id="8"/>
                  </w:p>
                  <w:p w14:paraId="72DEC68B" w14:textId="77777777" w:rsidR="00CB6D46" w:rsidRPr="00CB6D46" w:rsidRDefault="00CB6D46" w:rsidP="00CB6D46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2B1D4" w14:textId="77777777" w:rsidR="00D41A0A" w:rsidRDefault="00D41A0A" w:rsidP="001C5918">
      <w:pPr>
        <w:spacing w:after="0" w:line="240" w:lineRule="auto"/>
      </w:pPr>
      <w:r>
        <w:separator/>
      </w:r>
    </w:p>
  </w:footnote>
  <w:footnote w:type="continuationSeparator" w:id="0">
    <w:p w14:paraId="74E630C9" w14:textId="77777777" w:rsidR="00D41A0A" w:rsidRDefault="00D41A0A" w:rsidP="001C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FB9F9" w14:textId="77777777" w:rsidR="001C5918" w:rsidRDefault="001C5918">
    <w:pPr>
      <w:pStyle w:val="a3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136C1C8B" wp14:editId="358FC056">
          <wp:simplePos x="0" y="0"/>
          <wp:positionH relativeFrom="margin">
            <wp:posOffset>-802005</wp:posOffset>
          </wp:positionH>
          <wp:positionV relativeFrom="paragraph">
            <wp:posOffset>-204470</wp:posOffset>
          </wp:positionV>
          <wp:extent cx="6788785" cy="852805"/>
          <wp:effectExtent l="0" t="0" r="0" b="4445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ΠΙΜΕΛΗΤΗΡΙΑ ΠΕΡΙΦΕΡΕΙΑΣ-ΦΑΣΑ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78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655A"/>
    <w:multiLevelType w:val="hybridMultilevel"/>
    <w:tmpl w:val="90B4DA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66D24"/>
    <w:multiLevelType w:val="hybridMultilevel"/>
    <w:tmpl w:val="1422E3C4"/>
    <w:lvl w:ilvl="0" w:tplc="3E4AF31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236BF"/>
    <w:multiLevelType w:val="hybridMultilevel"/>
    <w:tmpl w:val="44AE54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61184"/>
    <w:multiLevelType w:val="hybridMultilevel"/>
    <w:tmpl w:val="4F447E1A"/>
    <w:lvl w:ilvl="0" w:tplc="A2FC3F8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18"/>
    <w:rsid w:val="00016C8A"/>
    <w:rsid w:val="00051E85"/>
    <w:rsid w:val="000A0015"/>
    <w:rsid w:val="000A108C"/>
    <w:rsid w:val="000A270C"/>
    <w:rsid w:val="000E495F"/>
    <w:rsid w:val="00102E1B"/>
    <w:rsid w:val="001B3C2D"/>
    <w:rsid w:val="001C5918"/>
    <w:rsid w:val="0020752C"/>
    <w:rsid w:val="002539C6"/>
    <w:rsid w:val="00265EF0"/>
    <w:rsid w:val="00271F05"/>
    <w:rsid w:val="00280C17"/>
    <w:rsid w:val="002A677B"/>
    <w:rsid w:val="003354C8"/>
    <w:rsid w:val="00351C79"/>
    <w:rsid w:val="00352D4C"/>
    <w:rsid w:val="003719C6"/>
    <w:rsid w:val="003C2459"/>
    <w:rsid w:val="003D04E4"/>
    <w:rsid w:val="0043422F"/>
    <w:rsid w:val="004B5D42"/>
    <w:rsid w:val="004F2985"/>
    <w:rsid w:val="0050387A"/>
    <w:rsid w:val="00525EB4"/>
    <w:rsid w:val="00543DD6"/>
    <w:rsid w:val="005B49ED"/>
    <w:rsid w:val="005C43F7"/>
    <w:rsid w:val="005C625B"/>
    <w:rsid w:val="007269D3"/>
    <w:rsid w:val="00774E0C"/>
    <w:rsid w:val="007C2EFC"/>
    <w:rsid w:val="007D3582"/>
    <w:rsid w:val="007E24CE"/>
    <w:rsid w:val="007E7332"/>
    <w:rsid w:val="007F16DC"/>
    <w:rsid w:val="007F1DD7"/>
    <w:rsid w:val="0082282F"/>
    <w:rsid w:val="008528DB"/>
    <w:rsid w:val="0092099B"/>
    <w:rsid w:val="00925A6C"/>
    <w:rsid w:val="00942DE3"/>
    <w:rsid w:val="00943CE4"/>
    <w:rsid w:val="009905DE"/>
    <w:rsid w:val="009C23ED"/>
    <w:rsid w:val="009F47AD"/>
    <w:rsid w:val="00A3595C"/>
    <w:rsid w:val="00AE26F2"/>
    <w:rsid w:val="00B41EBA"/>
    <w:rsid w:val="00B63455"/>
    <w:rsid w:val="00B74246"/>
    <w:rsid w:val="00BF33CF"/>
    <w:rsid w:val="00C21E90"/>
    <w:rsid w:val="00C8074C"/>
    <w:rsid w:val="00CB6D46"/>
    <w:rsid w:val="00CB7F39"/>
    <w:rsid w:val="00CF19F1"/>
    <w:rsid w:val="00D20C48"/>
    <w:rsid w:val="00D41A0A"/>
    <w:rsid w:val="00D954E5"/>
    <w:rsid w:val="00D965A3"/>
    <w:rsid w:val="00E2154F"/>
    <w:rsid w:val="00E22FDF"/>
    <w:rsid w:val="00E55950"/>
    <w:rsid w:val="00E575DF"/>
    <w:rsid w:val="00E87337"/>
    <w:rsid w:val="00EF0599"/>
    <w:rsid w:val="00F251F4"/>
    <w:rsid w:val="00F73497"/>
    <w:rsid w:val="00F90629"/>
    <w:rsid w:val="00FA1525"/>
    <w:rsid w:val="00F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0F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9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C5918"/>
  </w:style>
  <w:style w:type="paragraph" w:styleId="a4">
    <w:name w:val="footer"/>
    <w:basedOn w:val="a"/>
    <w:link w:val="Char0"/>
    <w:uiPriority w:val="99"/>
    <w:unhideWhenUsed/>
    <w:rsid w:val="001C59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C5918"/>
  </w:style>
  <w:style w:type="table" w:styleId="a5">
    <w:name w:val="Table Grid"/>
    <w:basedOn w:val="a1"/>
    <w:uiPriority w:val="39"/>
    <w:rsid w:val="003D0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65A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3422F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F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9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C5918"/>
  </w:style>
  <w:style w:type="paragraph" w:styleId="a4">
    <w:name w:val="footer"/>
    <w:basedOn w:val="a"/>
    <w:link w:val="Char0"/>
    <w:uiPriority w:val="99"/>
    <w:unhideWhenUsed/>
    <w:rsid w:val="001C59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C5918"/>
  </w:style>
  <w:style w:type="table" w:styleId="a5">
    <w:name w:val="Table Grid"/>
    <w:basedOn w:val="a1"/>
    <w:uiPriority w:val="39"/>
    <w:rsid w:val="003D0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65A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3422F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F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eyd.gov.gr/covid19_gefyra2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%3A%2F%2Fus02web.zoom.us%2Fj%2F83369222476%3Fpwd%3DRjdSZTIwWDluNUc5Ymd6QW5HamlFUT09&amp;sa=D&amp;source=calendar&amp;usd=2&amp;usg=AOvVaw1zp1ZiJqc60-cD9qYhH1k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imevro@otenet.gr" TargetMode="External"/><Relationship Id="rId1" Type="http://schemas.openxmlformats.org/officeDocument/2006/relationships/hyperlink" Target="mailto:epimevro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3FB7-A3B5-4DEB-959F-F5247C8E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Λεωνίδας Σκερλετόπουλος</dc:creator>
  <cp:lastModifiedBy>User</cp:lastModifiedBy>
  <cp:revision>2</cp:revision>
  <cp:lastPrinted>2021-04-06T11:47:00Z</cp:lastPrinted>
  <dcterms:created xsi:type="dcterms:W3CDTF">2021-04-09T07:34:00Z</dcterms:created>
  <dcterms:modified xsi:type="dcterms:W3CDTF">2021-04-09T07:34:00Z</dcterms:modified>
</cp:coreProperties>
</file>