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B685A" w14:textId="77777777" w:rsidR="00C05F6E" w:rsidRPr="001263CA" w:rsidRDefault="009868EE" w:rsidP="00C05F6E">
      <w:pPr>
        <w:jc w:val="center"/>
        <w:rPr>
          <w:b/>
          <w:bCs/>
          <w:sz w:val="40"/>
          <w:szCs w:val="40"/>
        </w:rPr>
      </w:pPr>
      <w:r w:rsidRPr="007A38E9">
        <w:rPr>
          <w:b/>
          <w:bCs/>
          <w:sz w:val="40"/>
          <w:szCs w:val="40"/>
          <w:shd w:val="clear" w:color="auto" w:fill="A6A6A6" w:themeFill="background1" w:themeFillShade="A6"/>
        </w:rPr>
        <w:t>ΥΓΕΙΟΝΟΜΙΚΑ ΠΡΩΤΟΚΟΛΛΑ ΤΟΥΡΙΣΤΙΚ</w:t>
      </w:r>
      <w:r w:rsidR="00C05F6E" w:rsidRPr="007A38E9">
        <w:rPr>
          <w:b/>
          <w:bCs/>
          <w:sz w:val="40"/>
          <w:szCs w:val="40"/>
          <w:shd w:val="clear" w:color="auto" w:fill="A6A6A6" w:themeFill="background1" w:themeFillShade="A6"/>
        </w:rPr>
        <w:t xml:space="preserve">ΗΣ </w:t>
      </w:r>
      <w:r w:rsidRPr="007A38E9">
        <w:rPr>
          <w:b/>
          <w:bCs/>
          <w:sz w:val="40"/>
          <w:szCs w:val="40"/>
          <w:shd w:val="clear" w:color="auto" w:fill="A6A6A6" w:themeFill="background1" w:themeFillShade="A6"/>
        </w:rPr>
        <w:t>ΕΠΙΧΕΙΡΗΣ</w:t>
      </w:r>
      <w:r w:rsidR="00C05F6E" w:rsidRPr="007A38E9">
        <w:rPr>
          <w:b/>
          <w:bCs/>
          <w:sz w:val="40"/>
          <w:szCs w:val="40"/>
          <w:shd w:val="clear" w:color="auto" w:fill="A6A6A6" w:themeFill="background1" w:themeFillShade="A6"/>
        </w:rPr>
        <w:t>ΗΣ</w:t>
      </w:r>
    </w:p>
    <w:p w14:paraId="5E03D054" w14:textId="1D6410BA" w:rsidR="002D0189" w:rsidRDefault="002D0189" w:rsidP="00C05F6E">
      <w:pPr>
        <w:jc w:val="center"/>
        <w:rPr>
          <w:b/>
          <w:bCs/>
          <w:sz w:val="36"/>
          <w:szCs w:val="36"/>
        </w:rPr>
      </w:pPr>
      <w:r>
        <w:rPr>
          <w:b/>
          <w:bCs/>
          <w:sz w:val="36"/>
          <w:szCs w:val="36"/>
          <w:lang w:val="en-US"/>
        </w:rPr>
        <w:t>HOTEL</w:t>
      </w:r>
      <w:r w:rsidRPr="002D0189">
        <w:rPr>
          <w:b/>
          <w:bCs/>
          <w:sz w:val="36"/>
          <w:szCs w:val="36"/>
        </w:rPr>
        <w:t xml:space="preserve"> </w:t>
      </w:r>
      <w:r w:rsidR="007979D2">
        <w:rPr>
          <w:b/>
          <w:bCs/>
          <w:sz w:val="36"/>
          <w:szCs w:val="36"/>
        </w:rPr>
        <w:t>……………….</w:t>
      </w:r>
    </w:p>
    <w:p w14:paraId="5ADF1A43" w14:textId="2CCE1C70" w:rsidR="009868EE" w:rsidRDefault="002D0189" w:rsidP="00C05F6E">
      <w:pPr>
        <w:jc w:val="center"/>
        <w:rPr>
          <w:b/>
          <w:bCs/>
          <w:sz w:val="36"/>
          <w:szCs w:val="36"/>
        </w:rPr>
      </w:pPr>
      <w:r>
        <w:rPr>
          <w:b/>
          <w:bCs/>
          <w:sz w:val="36"/>
          <w:szCs w:val="36"/>
        </w:rPr>
        <w:t>ΞΕΝΟΔΟΧΕΙ</w:t>
      </w:r>
      <w:r w:rsidR="007979D2">
        <w:rPr>
          <w:b/>
          <w:bCs/>
          <w:sz w:val="36"/>
          <w:szCs w:val="36"/>
        </w:rPr>
        <w:t>Ο</w:t>
      </w:r>
      <w:r>
        <w:rPr>
          <w:b/>
          <w:bCs/>
          <w:sz w:val="36"/>
          <w:szCs w:val="36"/>
        </w:rPr>
        <w:t xml:space="preserve"> </w:t>
      </w:r>
    </w:p>
    <w:p w14:paraId="07102CE4" w14:textId="791DA376" w:rsidR="002D0189" w:rsidRPr="001263CA" w:rsidRDefault="007979D2" w:rsidP="00C05F6E">
      <w:pPr>
        <w:jc w:val="center"/>
        <w:rPr>
          <w:b/>
          <w:bCs/>
          <w:sz w:val="36"/>
          <w:szCs w:val="36"/>
        </w:rPr>
      </w:pPr>
      <w:r>
        <w:rPr>
          <w:b/>
          <w:bCs/>
          <w:sz w:val="36"/>
          <w:szCs w:val="36"/>
        </w:rPr>
        <w:t>…………………………………….</w:t>
      </w:r>
    </w:p>
    <w:p w14:paraId="057BDF62" w14:textId="0EDAE3E7" w:rsidR="00542919" w:rsidRPr="001263CA" w:rsidRDefault="002D0189" w:rsidP="00C05F6E">
      <w:pPr>
        <w:jc w:val="center"/>
        <w:rPr>
          <w:b/>
          <w:bCs/>
          <w:sz w:val="36"/>
          <w:szCs w:val="36"/>
        </w:rPr>
      </w:pPr>
      <w:r>
        <w:rPr>
          <w:b/>
          <w:bCs/>
          <w:sz w:val="36"/>
          <w:szCs w:val="36"/>
        </w:rPr>
        <w:t>ΜΗ.Τ</w:t>
      </w:r>
      <w:r w:rsidR="007E2B1F">
        <w:rPr>
          <w:b/>
          <w:bCs/>
          <w:sz w:val="36"/>
          <w:szCs w:val="36"/>
        </w:rPr>
        <w:t>.</w:t>
      </w:r>
      <w:r>
        <w:rPr>
          <w:b/>
          <w:bCs/>
          <w:sz w:val="36"/>
          <w:szCs w:val="36"/>
        </w:rPr>
        <w:t>Ε</w:t>
      </w:r>
      <w:r w:rsidR="007E2B1F">
        <w:rPr>
          <w:b/>
          <w:bCs/>
          <w:sz w:val="36"/>
          <w:szCs w:val="36"/>
        </w:rPr>
        <w:t>.:</w:t>
      </w:r>
      <w:r w:rsidR="007979D2">
        <w:rPr>
          <w:b/>
          <w:bCs/>
          <w:sz w:val="36"/>
          <w:szCs w:val="36"/>
        </w:rPr>
        <w:t>…………………………..</w:t>
      </w:r>
    </w:p>
    <w:p w14:paraId="3BFF66D0" w14:textId="6BD124B3" w:rsidR="009868EE" w:rsidRPr="001263CA" w:rsidRDefault="002D0189" w:rsidP="00C05F6E">
      <w:pPr>
        <w:jc w:val="center"/>
        <w:rPr>
          <w:b/>
          <w:bCs/>
          <w:sz w:val="36"/>
          <w:szCs w:val="36"/>
        </w:rPr>
      </w:pPr>
      <w:r>
        <w:rPr>
          <w:b/>
          <w:bCs/>
          <w:sz w:val="36"/>
          <w:szCs w:val="36"/>
        </w:rPr>
        <w:t>Σ</w:t>
      </w:r>
      <w:r w:rsidR="009868EE" w:rsidRPr="001263CA">
        <w:rPr>
          <w:b/>
          <w:bCs/>
          <w:sz w:val="36"/>
          <w:szCs w:val="36"/>
        </w:rPr>
        <w:t>ύμφωνα με τις οδηγίες τ</w:t>
      </w:r>
      <w:r w:rsidR="00C05F6E" w:rsidRPr="001263CA">
        <w:rPr>
          <w:b/>
          <w:bCs/>
          <w:sz w:val="36"/>
          <w:szCs w:val="36"/>
        </w:rPr>
        <w:t xml:space="preserve">ων </w:t>
      </w:r>
      <w:r w:rsidR="009868EE" w:rsidRPr="001263CA">
        <w:rPr>
          <w:b/>
          <w:bCs/>
          <w:sz w:val="36"/>
          <w:szCs w:val="36"/>
        </w:rPr>
        <w:t>Υπουργεί</w:t>
      </w:r>
      <w:r w:rsidR="00C05F6E" w:rsidRPr="001263CA">
        <w:rPr>
          <w:b/>
          <w:bCs/>
          <w:sz w:val="36"/>
          <w:szCs w:val="36"/>
        </w:rPr>
        <w:t xml:space="preserve">ων </w:t>
      </w:r>
      <w:r w:rsidR="009868EE" w:rsidRPr="001263CA">
        <w:rPr>
          <w:b/>
          <w:bCs/>
          <w:sz w:val="36"/>
          <w:szCs w:val="36"/>
        </w:rPr>
        <w:t>Τουρισμού</w:t>
      </w:r>
      <w:r w:rsidR="00C05F6E" w:rsidRPr="001263CA">
        <w:rPr>
          <w:b/>
          <w:bCs/>
          <w:sz w:val="36"/>
          <w:szCs w:val="36"/>
        </w:rPr>
        <w:t>&amp; Υγείας</w:t>
      </w:r>
    </w:p>
    <w:p w14:paraId="501817AC" w14:textId="77777777" w:rsidR="009868EE" w:rsidRDefault="009868EE" w:rsidP="009868EE"/>
    <w:p w14:paraId="475100B8" w14:textId="615CE3CE" w:rsidR="00C05F6E" w:rsidRPr="00542919" w:rsidRDefault="00EE1A46" w:rsidP="0054291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6A6A6" w:themeFill="background1" w:themeFillShade="A6"/>
        <w:jc w:val="center"/>
        <w:rPr>
          <w:b/>
          <w:iCs/>
          <w:sz w:val="28"/>
          <w:szCs w:val="28"/>
        </w:rPr>
      </w:pPr>
      <w:r w:rsidRPr="00542919">
        <w:rPr>
          <w:b/>
          <w:iCs/>
          <w:sz w:val="28"/>
          <w:szCs w:val="28"/>
        </w:rPr>
        <w:t>Σ</w:t>
      </w:r>
      <w:r w:rsidR="00542919" w:rsidRPr="00542919">
        <w:rPr>
          <w:b/>
          <w:iCs/>
          <w:sz w:val="28"/>
          <w:szCs w:val="28"/>
        </w:rPr>
        <w:t xml:space="preserve">ΧΕΔΙΟ </w:t>
      </w:r>
      <w:r w:rsidR="002D0189">
        <w:rPr>
          <w:b/>
          <w:iCs/>
          <w:sz w:val="28"/>
          <w:szCs w:val="28"/>
        </w:rPr>
        <w:t xml:space="preserve">ΔΡΑΣΗΣ </w:t>
      </w:r>
      <w:r w:rsidR="00542919" w:rsidRPr="00542919">
        <w:rPr>
          <w:b/>
          <w:iCs/>
          <w:sz w:val="28"/>
          <w:szCs w:val="28"/>
        </w:rPr>
        <w:t xml:space="preserve"> </w:t>
      </w:r>
    </w:p>
    <w:p w14:paraId="2EE15624" w14:textId="77777777" w:rsidR="00C20DD4" w:rsidRDefault="00C05F6E" w:rsidP="00C20DD4">
      <w:pPr>
        <w:shd w:val="clear" w:color="auto" w:fill="FFFFFF" w:themeFill="background1"/>
        <w:rPr>
          <w:b/>
          <w:bCs/>
        </w:rPr>
      </w:pPr>
      <w:r w:rsidRPr="00542919">
        <w:rPr>
          <w:b/>
          <w:bCs/>
        </w:rPr>
        <w:t xml:space="preserve"> </w:t>
      </w:r>
    </w:p>
    <w:p w14:paraId="74C99E79" w14:textId="0EEAEDE4" w:rsidR="007A38E9" w:rsidRPr="00C20DD4" w:rsidRDefault="00C05F6E" w:rsidP="00C20DD4">
      <w:pPr>
        <w:shd w:val="clear" w:color="auto" w:fill="A6A6A6" w:themeFill="background1" w:themeFillShade="A6"/>
        <w:rPr>
          <w:b/>
          <w:bCs/>
          <w:sz w:val="24"/>
          <w:szCs w:val="24"/>
        </w:rPr>
      </w:pPr>
      <w:r w:rsidRPr="00C20DD4">
        <w:rPr>
          <w:b/>
          <w:bCs/>
          <w:sz w:val="24"/>
          <w:szCs w:val="24"/>
        </w:rPr>
        <w:t>Σ</w:t>
      </w:r>
      <w:r w:rsidR="00542919" w:rsidRPr="00C20DD4">
        <w:rPr>
          <w:b/>
          <w:bCs/>
          <w:sz w:val="24"/>
          <w:szCs w:val="24"/>
        </w:rPr>
        <w:t>ΥΝΤΟΝΙΣΤΗΣ</w:t>
      </w:r>
      <w:r w:rsidR="002D0189" w:rsidRPr="00C20DD4">
        <w:rPr>
          <w:b/>
          <w:bCs/>
          <w:sz w:val="24"/>
          <w:szCs w:val="24"/>
        </w:rPr>
        <w:t xml:space="preserve"> ΣΧΕΔΙΟΥ ΔΡΑΣΗΣ</w:t>
      </w:r>
      <w:r w:rsidR="002D0189">
        <w:rPr>
          <w:b/>
          <w:bCs/>
        </w:rPr>
        <w:t xml:space="preserve"> : </w:t>
      </w:r>
      <w:r w:rsidR="007979D2">
        <w:rPr>
          <w:b/>
          <w:bCs/>
        </w:rPr>
        <w:t>………………………………………….</w:t>
      </w:r>
      <w:r w:rsidR="001E1190" w:rsidRPr="00C20DD4">
        <w:rPr>
          <w:b/>
          <w:bCs/>
          <w:sz w:val="24"/>
          <w:szCs w:val="24"/>
        </w:rPr>
        <w:t xml:space="preserve"> (Α.Δ.Τ.: </w:t>
      </w:r>
      <w:r w:rsidR="007979D2">
        <w:rPr>
          <w:b/>
          <w:bCs/>
          <w:sz w:val="24"/>
          <w:szCs w:val="24"/>
        </w:rPr>
        <w:t>…………….</w:t>
      </w:r>
      <w:r w:rsidR="001E1190" w:rsidRPr="00C20DD4">
        <w:rPr>
          <w:b/>
          <w:bCs/>
          <w:sz w:val="24"/>
          <w:szCs w:val="24"/>
        </w:rPr>
        <w:t>)</w:t>
      </w:r>
    </w:p>
    <w:p w14:paraId="0B5A6803" w14:textId="77777777" w:rsidR="00C20DD4" w:rsidRDefault="00C20DD4" w:rsidP="00C20DD4">
      <w:pPr>
        <w:shd w:val="clear" w:color="auto" w:fill="FFFFFF" w:themeFill="background1"/>
        <w:rPr>
          <w:b/>
          <w:bCs/>
        </w:rPr>
      </w:pPr>
    </w:p>
    <w:p w14:paraId="1E725438" w14:textId="296E4EE0" w:rsidR="002D0189" w:rsidRDefault="002D0189" w:rsidP="00C20DD4">
      <w:pPr>
        <w:shd w:val="clear" w:color="auto" w:fill="FFFFFF" w:themeFill="background1"/>
        <w:rPr>
          <w:b/>
          <w:bCs/>
        </w:rPr>
      </w:pPr>
      <w:r>
        <w:rPr>
          <w:b/>
          <w:bCs/>
        </w:rPr>
        <w:t xml:space="preserve">ΥΠΕΥΘΥΝΟΣ ΕΦΑΡΜΟΓΗΣ ΠΡΩΤΟΚΟΛΛΟΥ ΤΜΗΜΑΤΟΣ ΥΠΟΔΟΧΗΣ :  </w:t>
      </w:r>
      <w:r w:rsidR="007979D2">
        <w:rPr>
          <w:b/>
          <w:bCs/>
        </w:rPr>
        <w:t>……………………….</w:t>
      </w:r>
      <w:r w:rsidR="001E1190" w:rsidRPr="001E1190">
        <w:rPr>
          <w:b/>
          <w:bCs/>
        </w:rPr>
        <w:t xml:space="preserve"> (Α.Δ.Τ. : </w:t>
      </w:r>
      <w:r w:rsidR="007979D2">
        <w:rPr>
          <w:b/>
          <w:bCs/>
        </w:rPr>
        <w:t>…………..</w:t>
      </w:r>
      <w:r w:rsidR="001E1190" w:rsidRPr="001E1190">
        <w:rPr>
          <w:b/>
          <w:bCs/>
        </w:rPr>
        <w:t xml:space="preserve"> )</w:t>
      </w:r>
    </w:p>
    <w:p w14:paraId="342AC3A4" w14:textId="0014E722" w:rsidR="002D0189" w:rsidRDefault="002D0189" w:rsidP="00C20DD4">
      <w:pPr>
        <w:shd w:val="clear" w:color="auto" w:fill="FFFFFF" w:themeFill="background1"/>
        <w:rPr>
          <w:b/>
          <w:bCs/>
        </w:rPr>
      </w:pPr>
      <w:r>
        <w:rPr>
          <w:b/>
          <w:bCs/>
        </w:rPr>
        <w:t xml:space="preserve">ΥΠΕΥΘΥΝΟΣ ΕΦΑΡΜΟΓΗΣ </w:t>
      </w:r>
      <w:r w:rsidR="001E1190">
        <w:rPr>
          <w:b/>
          <w:bCs/>
        </w:rPr>
        <w:t xml:space="preserve"> ΠΡΩΤΟΚΟΛΛΟΥ ΤΜΗΜΑΤΟΣ </w:t>
      </w:r>
      <w:r w:rsidR="001E1190">
        <w:rPr>
          <w:b/>
          <w:bCs/>
          <w:lang w:val="en-US"/>
        </w:rPr>
        <w:t>BAR</w:t>
      </w:r>
      <w:r w:rsidR="001E1190" w:rsidRPr="001E1190">
        <w:rPr>
          <w:b/>
          <w:bCs/>
        </w:rPr>
        <w:t>-</w:t>
      </w:r>
      <w:r w:rsidR="001E1190">
        <w:rPr>
          <w:b/>
          <w:bCs/>
        </w:rPr>
        <w:t xml:space="preserve">ΚΥΛΙΚΕΙΟΥ: </w:t>
      </w:r>
      <w:r w:rsidR="007979D2">
        <w:rPr>
          <w:b/>
          <w:bCs/>
        </w:rPr>
        <w:t>…………………</w:t>
      </w:r>
      <w:r w:rsidR="001E1190">
        <w:rPr>
          <w:b/>
          <w:bCs/>
        </w:rPr>
        <w:t xml:space="preserve"> ( Α.Δ.Τ.: </w:t>
      </w:r>
      <w:r w:rsidR="007979D2">
        <w:rPr>
          <w:b/>
          <w:bCs/>
        </w:rPr>
        <w:t>……………</w:t>
      </w:r>
      <w:r w:rsidR="001E1190">
        <w:rPr>
          <w:b/>
          <w:bCs/>
        </w:rPr>
        <w:t>)</w:t>
      </w:r>
    </w:p>
    <w:p w14:paraId="153CCB53" w14:textId="366DE1C3" w:rsidR="001E1190" w:rsidRPr="001E1190" w:rsidRDefault="001E1190" w:rsidP="00C20DD4">
      <w:pPr>
        <w:shd w:val="clear" w:color="auto" w:fill="FFFFFF" w:themeFill="background1"/>
        <w:rPr>
          <w:b/>
          <w:iCs/>
          <w:sz w:val="24"/>
          <w:szCs w:val="24"/>
          <w:u w:val="single"/>
        </w:rPr>
      </w:pPr>
      <w:r>
        <w:rPr>
          <w:b/>
          <w:bCs/>
        </w:rPr>
        <w:t xml:space="preserve">ΥΠΕΥΘΥΝΟΣ ΕΦΑΡΜΟΓΗΣ ΠΡΩΤΟΚΟΛΛΟΥ ΤΜΗΜΑΤΟΣ ΟΡΟΦΩΝ -ΠΛΥΝΗΤΡΙΩΝ: </w:t>
      </w:r>
      <w:r w:rsidR="007979D2">
        <w:rPr>
          <w:b/>
          <w:bCs/>
        </w:rPr>
        <w:t>…………Α.</w:t>
      </w:r>
      <w:r>
        <w:rPr>
          <w:b/>
          <w:bCs/>
        </w:rPr>
        <w:t>Δ.Τ.:</w:t>
      </w:r>
      <w:r w:rsidR="007979D2">
        <w:rPr>
          <w:b/>
          <w:bCs/>
        </w:rPr>
        <w:t>…………</w:t>
      </w:r>
      <w:r>
        <w:rPr>
          <w:b/>
          <w:bCs/>
        </w:rPr>
        <w:t xml:space="preserve">)  </w:t>
      </w:r>
    </w:p>
    <w:p w14:paraId="297D7EC8" w14:textId="77777777" w:rsidR="00C20DD4" w:rsidRDefault="00C20DD4" w:rsidP="001263CA">
      <w:pPr>
        <w:spacing w:before="100" w:beforeAutospacing="1" w:after="100" w:afterAutospacing="1" w:line="240" w:lineRule="auto"/>
        <w:jc w:val="both"/>
        <w:rPr>
          <w:b/>
          <w:iCs/>
          <w:sz w:val="24"/>
          <w:szCs w:val="24"/>
          <w:u w:val="single"/>
        </w:rPr>
      </w:pPr>
    </w:p>
    <w:p w14:paraId="7F33E329" w14:textId="179425DE" w:rsidR="007A38E9" w:rsidRDefault="00C20DD4" w:rsidP="00C20DD4">
      <w:pPr>
        <w:shd w:val="clear" w:color="auto" w:fill="A6A6A6" w:themeFill="background1" w:themeFillShade="A6"/>
        <w:spacing w:before="100" w:beforeAutospacing="1" w:after="100" w:afterAutospacing="1" w:line="240" w:lineRule="auto"/>
        <w:jc w:val="both"/>
        <w:rPr>
          <w:b/>
          <w:iCs/>
          <w:sz w:val="24"/>
          <w:szCs w:val="24"/>
          <w:u w:val="single"/>
        </w:rPr>
      </w:pPr>
      <w:r>
        <w:rPr>
          <w:b/>
          <w:iCs/>
          <w:sz w:val="24"/>
          <w:szCs w:val="24"/>
          <w:u w:val="single"/>
        </w:rPr>
        <w:t xml:space="preserve">ΠΛΑΝΟ ΕΚΠΑΙΔΕΥΣΗΣ </w:t>
      </w:r>
    </w:p>
    <w:p w14:paraId="5889743A" w14:textId="7E9BDC6E" w:rsidR="009868EE" w:rsidRDefault="000D04C4" w:rsidP="001263CA">
      <w:pPr>
        <w:jc w:val="both"/>
        <w:rPr>
          <w:color w:val="FF0000"/>
        </w:rPr>
      </w:pPr>
      <w:r>
        <w:rPr>
          <w:color w:val="FF0000"/>
        </w:rPr>
        <w:t xml:space="preserve">Δηλώνεται ότι ο </w:t>
      </w:r>
      <w:r w:rsidR="001E1190">
        <w:rPr>
          <w:color w:val="FF0000"/>
        </w:rPr>
        <w:t xml:space="preserve">Συντονιστής Σχεδίου Δράσης και οι Υπεύθυνοι Εφαρμογής Πρωτοκόλλων των Τμημάτων του Τουριστικού Καταλύματος </w:t>
      </w:r>
      <w:r w:rsidR="009868EE" w:rsidRPr="00765616">
        <w:rPr>
          <w:color w:val="FF0000"/>
        </w:rPr>
        <w:t xml:space="preserve"> είναι εκπαιδευμένο</w:t>
      </w:r>
      <w:r w:rsidR="001E1190">
        <w:rPr>
          <w:color w:val="FF0000"/>
        </w:rPr>
        <w:t xml:space="preserve">ι </w:t>
      </w:r>
      <w:r w:rsidR="009868EE" w:rsidRPr="00765616">
        <w:rPr>
          <w:color w:val="FF0000"/>
        </w:rPr>
        <w:t xml:space="preserve"> στην τήρηση </w:t>
      </w:r>
      <w:r w:rsidR="001E1190">
        <w:rPr>
          <w:color w:val="FF0000"/>
        </w:rPr>
        <w:t>του Σχεδίου Δράσης και των Πρωτοκόλλων αντίστοιχα μέσω σεμιναρίου (</w:t>
      </w:r>
      <w:proofErr w:type="spellStart"/>
      <w:r w:rsidR="001E1190">
        <w:rPr>
          <w:color w:val="FF0000"/>
        </w:rPr>
        <w:t>Τηλεκπαίδευσης</w:t>
      </w:r>
      <w:proofErr w:type="spellEnd"/>
      <w:r w:rsidR="001E1190">
        <w:rPr>
          <w:color w:val="FF0000"/>
        </w:rPr>
        <w:t xml:space="preserve">) </w:t>
      </w:r>
      <w:r w:rsidR="00C20DD4">
        <w:rPr>
          <w:color w:val="FF0000"/>
        </w:rPr>
        <w:t>……….ωρών που πραγματοποιήθηκε από τον διαπιστευμένο φορέα εκπαίδευσης ………………………………………….. από ……..έως ……………..και ειδικότερα εκπαιδευτήκαν οι ακόλουθοι :</w:t>
      </w:r>
    </w:p>
    <w:p w14:paraId="26443E80" w14:textId="4835E031" w:rsidR="00C20DD4" w:rsidRPr="00C20DD4" w:rsidRDefault="007979D2" w:rsidP="00C20DD4">
      <w:pPr>
        <w:jc w:val="both"/>
      </w:pPr>
      <w:r>
        <w:t>……………………………………..</w:t>
      </w:r>
      <w:r w:rsidR="00C20DD4" w:rsidRPr="00C20DD4">
        <w:t xml:space="preserve"> (Α.Δ.Τ.: </w:t>
      </w:r>
      <w:r>
        <w:t>…………………</w:t>
      </w:r>
      <w:r w:rsidR="00C20DD4" w:rsidRPr="00C20DD4">
        <w:t>)</w:t>
      </w:r>
    </w:p>
    <w:p w14:paraId="0E6F8B4D" w14:textId="1335B838" w:rsidR="00C20DD4" w:rsidRPr="00C20DD4" w:rsidRDefault="007979D2" w:rsidP="00C20DD4">
      <w:pPr>
        <w:jc w:val="both"/>
      </w:pPr>
      <w:r>
        <w:t>……………………………………..</w:t>
      </w:r>
      <w:r w:rsidR="00C20DD4" w:rsidRPr="00C20DD4">
        <w:t xml:space="preserve"> (Α.Δ.Τ.: </w:t>
      </w:r>
      <w:r>
        <w:t>………………….</w:t>
      </w:r>
      <w:r w:rsidR="00C20DD4" w:rsidRPr="00C20DD4">
        <w:t xml:space="preserve"> )</w:t>
      </w:r>
    </w:p>
    <w:p w14:paraId="683FBAF3" w14:textId="790D1592" w:rsidR="00C20DD4" w:rsidRPr="00C20DD4" w:rsidRDefault="007979D2" w:rsidP="00C20DD4">
      <w:pPr>
        <w:jc w:val="both"/>
      </w:pPr>
      <w:r>
        <w:t>……………………………………..</w:t>
      </w:r>
      <w:r w:rsidR="00C20DD4" w:rsidRPr="00C20DD4">
        <w:t xml:space="preserve"> ( Α.Δ.Τ.: </w:t>
      </w:r>
      <w:r>
        <w:t>…………………</w:t>
      </w:r>
      <w:r w:rsidR="00C20DD4" w:rsidRPr="00C20DD4">
        <w:t>)</w:t>
      </w:r>
    </w:p>
    <w:p w14:paraId="480911A9" w14:textId="5E06E8C7" w:rsidR="00C20DD4" w:rsidRDefault="00C20DD4" w:rsidP="001263CA">
      <w:pPr>
        <w:jc w:val="both"/>
      </w:pPr>
      <w:r>
        <w:t xml:space="preserve">ΣΥΝΕΡΓΑΣΙΑ ΜΕ ΠΑΡΟΧΟ ΔΕΥΤΕΡΟΒΑΘΜΙΑΣ ΦΡΟΝΤΙΔΑΣ:  </w:t>
      </w:r>
      <w:r w:rsidR="007979D2">
        <w:t>…………………………………………………………………..</w:t>
      </w:r>
    </w:p>
    <w:p w14:paraId="4A1CF3FB" w14:textId="329099DA" w:rsidR="007979D2" w:rsidRPr="00685460" w:rsidRDefault="007979D2" w:rsidP="001263CA">
      <w:pPr>
        <w:jc w:val="both"/>
      </w:pPr>
      <w:r>
        <w:t xml:space="preserve">ΣΥΝΕΡΓΑΣΙΑ ΜΕ ΙΑΤΡΟ ΕΞΕΙΔΙΚΕΥΜΕΝΟ ΣΥΜΦΩΝΑ ΜΕ ΟΔΗΓΙΕ ΕΟΔΥ: </w:t>
      </w:r>
      <w:r w:rsidR="00685460">
        <w:t>……………………………………………</w:t>
      </w:r>
      <w:r w:rsidR="00685460" w:rsidRPr="00685460">
        <w:t>..</w:t>
      </w:r>
    </w:p>
    <w:p w14:paraId="2C3CBE7F" w14:textId="0E1EAAF4" w:rsidR="009868EE" w:rsidRPr="00785B4B" w:rsidRDefault="00765616" w:rsidP="001263CA">
      <w:pPr>
        <w:jc w:val="both"/>
      </w:pPr>
      <w:r>
        <w:t xml:space="preserve">Η τουριστική επιχείρηση έχει συνάψει συνεργασία </w:t>
      </w:r>
      <w:r w:rsidR="001263CA">
        <w:t xml:space="preserve">με </w:t>
      </w:r>
      <w:r w:rsidR="00505F48">
        <w:t xml:space="preserve">τον ανωτέρω </w:t>
      </w:r>
      <w:proofErr w:type="spellStart"/>
      <w:r w:rsidR="001263CA">
        <w:t>πάροχο</w:t>
      </w:r>
      <w:proofErr w:type="spellEnd"/>
      <w:r w:rsidR="001263CA">
        <w:t xml:space="preserve"> υπηρεσιών δευτεροβάθμιας φροντίδας υγείας</w:t>
      </w:r>
      <w:r>
        <w:t xml:space="preserve">, του οποίου οι ιατροί </w:t>
      </w:r>
      <w:r w:rsidR="009868EE">
        <w:t>ενεργ</w:t>
      </w:r>
      <w:r>
        <w:t xml:space="preserve">ούν </w:t>
      </w:r>
      <w:r w:rsidR="009868EE">
        <w:t>βάσει των οδηγιών του ΕΟΔΥ για τον έλεγχο του COVID-</w:t>
      </w:r>
      <w:r w:rsidR="009868EE">
        <w:lastRenderedPageBreak/>
        <w:t>19 και ειδικότερα είναι εκπαιδευμένο</w:t>
      </w:r>
      <w:r>
        <w:t>ι</w:t>
      </w:r>
      <w:r w:rsidR="009868EE">
        <w:t xml:space="preserve"> στη λήψη ρινοφαρυγγικού δείγματος για μοριακό έλεγχο από ύποπτο κρούσμα. Παράλληλα, στο πλαίσιο της τηλεϊατρικής έχ</w:t>
      </w:r>
      <w:r>
        <w:t>ουν</w:t>
      </w:r>
      <w:r w:rsidR="009868EE">
        <w:t xml:space="preserve"> τη δυνατότητα παρακολούθησης ύποπτου κρούσματος και στενών επαφών του.</w:t>
      </w:r>
    </w:p>
    <w:p w14:paraId="3164D76B" w14:textId="77777777" w:rsidR="001C6274" w:rsidRDefault="001C6274" w:rsidP="001263CA">
      <w:pPr>
        <w:jc w:val="both"/>
      </w:pPr>
    </w:p>
    <w:p w14:paraId="04A8F014" w14:textId="26358192" w:rsidR="009868EE" w:rsidRPr="00685460" w:rsidRDefault="00685460" w:rsidP="001263CA">
      <w:pPr>
        <w:jc w:val="both"/>
        <w:rPr>
          <w:iCs/>
        </w:rPr>
      </w:pPr>
      <w:r w:rsidRPr="00685460">
        <w:rPr>
          <w:iCs/>
          <w:lang w:val="en-US"/>
        </w:rPr>
        <w:t>T</w:t>
      </w:r>
      <w:r w:rsidRPr="00685460">
        <w:rPr>
          <w:iCs/>
        </w:rPr>
        <w:t xml:space="preserve">ο κατάλυμα έχει κοινοποιήσει τα </w:t>
      </w:r>
      <w:r w:rsidR="009868EE" w:rsidRPr="00685460">
        <w:rPr>
          <w:iCs/>
        </w:rPr>
        <w:t>στοιχεί</w:t>
      </w:r>
      <w:r w:rsidRPr="00685460">
        <w:rPr>
          <w:iCs/>
        </w:rPr>
        <w:t>α</w:t>
      </w:r>
      <w:r w:rsidR="009868EE" w:rsidRPr="00685460">
        <w:rPr>
          <w:iCs/>
        </w:rPr>
        <w:t xml:space="preserve"> επικοινωνίας στην αρμόδια υπηρεσία του Υπ. Υγείας /ΕΟΔΥ</w:t>
      </w:r>
      <w:r w:rsidRPr="00685460">
        <w:rPr>
          <w:iCs/>
        </w:rPr>
        <w:t xml:space="preserve"> μέσω τη ειδικής πλατφόρμας του Ξενοδοχειακού Επιμελητηρίου Ελλάδος ή του Υπουργείου </w:t>
      </w:r>
      <w:proofErr w:type="gramStart"/>
      <w:r w:rsidRPr="00685460">
        <w:rPr>
          <w:iCs/>
        </w:rPr>
        <w:t xml:space="preserve">Τουρισμού </w:t>
      </w:r>
      <w:r w:rsidR="009868EE" w:rsidRPr="00685460">
        <w:rPr>
          <w:iCs/>
        </w:rPr>
        <w:t>:</w:t>
      </w:r>
      <w:proofErr w:type="gramEnd"/>
    </w:p>
    <w:p w14:paraId="600ED853" w14:textId="77777777" w:rsidR="009868EE" w:rsidRPr="00685460" w:rsidRDefault="009868EE" w:rsidP="001263CA">
      <w:pPr>
        <w:jc w:val="both"/>
        <w:rPr>
          <w:iCs/>
        </w:rPr>
      </w:pPr>
      <w:r w:rsidRPr="00685460">
        <w:rPr>
          <w:iCs/>
        </w:rPr>
        <w:t>α) του υπευθύνου εφαρμογής του σχεδίου διαχείρισης ύποπτου κρούσματος,</w:t>
      </w:r>
    </w:p>
    <w:p w14:paraId="348DD6AC" w14:textId="77777777" w:rsidR="009868EE" w:rsidRPr="00685460" w:rsidRDefault="009868EE" w:rsidP="001263CA">
      <w:pPr>
        <w:jc w:val="both"/>
        <w:rPr>
          <w:iCs/>
        </w:rPr>
      </w:pPr>
      <w:r w:rsidRPr="00685460">
        <w:rPr>
          <w:iCs/>
        </w:rPr>
        <w:t xml:space="preserve">β) του ιατρού που συνεργάζονται ή του </w:t>
      </w:r>
      <w:proofErr w:type="spellStart"/>
      <w:r w:rsidRPr="00685460">
        <w:rPr>
          <w:iCs/>
        </w:rPr>
        <w:t>παρόχου</w:t>
      </w:r>
      <w:proofErr w:type="spellEnd"/>
      <w:r w:rsidRPr="00685460">
        <w:rPr>
          <w:iCs/>
        </w:rPr>
        <w:t xml:space="preserve"> υπηρεσιών δευτεροβάθμιας φροντίδας υγείας.</w:t>
      </w:r>
    </w:p>
    <w:p w14:paraId="40715B40" w14:textId="77777777" w:rsidR="009868EE" w:rsidRDefault="009868EE" w:rsidP="001263CA">
      <w:pPr>
        <w:jc w:val="both"/>
      </w:pPr>
    </w:p>
    <w:p w14:paraId="57C68D20" w14:textId="4AE3D463" w:rsidR="009868EE" w:rsidRPr="007A38E9" w:rsidRDefault="001263CA" w:rsidP="007A38E9">
      <w:pPr>
        <w:shd w:val="clear" w:color="auto" w:fill="A6A6A6" w:themeFill="background1" w:themeFillShade="A6"/>
        <w:jc w:val="center"/>
        <w:rPr>
          <w:iCs/>
          <w:sz w:val="24"/>
          <w:szCs w:val="24"/>
        </w:rPr>
      </w:pPr>
      <w:r w:rsidRPr="007A38E9">
        <w:rPr>
          <w:b/>
          <w:iCs/>
          <w:sz w:val="24"/>
          <w:szCs w:val="24"/>
        </w:rPr>
        <w:t>Ειδικότερες οδηγίες  και ενέργειες ως προς το π</w:t>
      </w:r>
      <w:r w:rsidR="009868EE" w:rsidRPr="007A38E9">
        <w:rPr>
          <w:b/>
          <w:iCs/>
          <w:sz w:val="24"/>
          <w:szCs w:val="24"/>
        </w:rPr>
        <w:t xml:space="preserve">ροσωπικό </w:t>
      </w:r>
      <w:r w:rsidRPr="007A38E9">
        <w:rPr>
          <w:b/>
          <w:iCs/>
          <w:sz w:val="24"/>
          <w:szCs w:val="24"/>
        </w:rPr>
        <w:t xml:space="preserve">του τουριστικού </w:t>
      </w:r>
      <w:r w:rsidR="009868EE" w:rsidRPr="007A38E9">
        <w:rPr>
          <w:b/>
          <w:iCs/>
          <w:sz w:val="24"/>
          <w:szCs w:val="24"/>
        </w:rPr>
        <w:t>καταλύματος</w:t>
      </w:r>
    </w:p>
    <w:p w14:paraId="454512E8" w14:textId="679C0390" w:rsidR="009868EE" w:rsidRPr="00685460" w:rsidRDefault="001263CA" w:rsidP="001263CA">
      <w:pPr>
        <w:jc w:val="both"/>
      </w:pPr>
      <w:r w:rsidRPr="00685460">
        <w:t xml:space="preserve">Ο Συντονιστής / Υπεύθυνος Εφαρμογής του Σχεδίου Δράσης </w:t>
      </w:r>
      <w:r w:rsidR="007A38E9" w:rsidRPr="00685460">
        <w:t xml:space="preserve">έχει συγκεντρώσει Υπεύθυνη Δήλωση </w:t>
      </w:r>
      <w:r w:rsidR="009868EE" w:rsidRPr="00685460">
        <w:t>κάθε μέλους του προσωπικού ότι έχει ενημερωθεί για τα πρωτόκολλα υγιεινής και διαχείρισης κρουσμάτων COVID-19 που αφορ</w:t>
      </w:r>
      <w:r w:rsidR="001C6274" w:rsidRPr="00685460">
        <w:t xml:space="preserve">ούν στο πεδίο αρμοδιοτήτων του και </w:t>
      </w:r>
      <w:r w:rsidR="007A38E9" w:rsidRPr="00685460">
        <w:t>σ</w:t>
      </w:r>
      <w:r w:rsidR="001C6274" w:rsidRPr="00685460">
        <w:t xml:space="preserve">υμμόρφωσης </w:t>
      </w:r>
      <w:r w:rsidR="009868EE" w:rsidRPr="00685460">
        <w:t>με τα βασικά προστατευτικά μέτρα κατά του COVID-19: τήρηση υγιεινής χεριών, σωματικών αποστάσεων (</w:t>
      </w:r>
      <w:proofErr w:type="spellStart"/>
      <w:r w:rsidR="009868EE" w:rsidRPr="00685460">
        <w:t>physical</w:t>
      </w:r>
      <w:proofErr w:type="spellEnd"/>
      <w:r w:rsidRPr="00685460">
        <w:t xml:space="preserve"> </w:t>
      </w:r>
      <w:proofErr w:type="spellStart"/>
      <w:r w:rsidR="009868EE" w:rsidRPr="00685460">
        <w:t>distancing</w:t>
      </w:r>
      <w:proofErr w:type="spellEnd"/>
      <w:r w:rsidR="009868EE" w:rsidRPr="00685460">
        <w:t>) από τους πελάτες και το λοιπό προσωπικό, σε όλους τους χώρους εργασίας, τους χώρους του ξενοδοχείου και τους χώρους ανάπαυσης, αποφυγή αγγίγματος προσώπου και γενικά προσωπική και αναπνευστική υγιεινή.</w:t>
      </w:r>
    </w:p>
    <w:p w14:paraId="05F33769" w14:textId="27E41A1B" w:rsidR="00996F45" w:rsidRPr="00996F45" w:rsidRDefault="00996F45" w:rsidP="001263CA">
      <w:pPr>
        <w:jc w:val="both"/>
      </w:pPr>
      <w:r>
        <w:t xml:space="preserve">Επιπρόσθετα, η </w:t>
      </w:r>
      <w:r w:rsidR="009868EE">
        <w:t>τουριστικ</w:t>
      </w:r>
      <w:r>
        <w:t xml:space="preserve">ή επιχείρηση </w:t>
      </w:r>
      <w:r w:rsidR="007A38E9">
        <w:t xml:space="preserve">δεσμεύεται να  προβεί κατά περίπτωση στις </w:t>
      </w:r>
      <w:r>
        <w:t>ακόλουθες ενέργειες</w:t>
      </w:r>
      <w:r w:rsidRPr="00996F45">
        <w:t>:</w:t>
      </w:r>
    </w:p>
    <w:p w14:paraId="5EA1648D" w14:textId="5536B1AC" w:rsidR="009868EE" w:rsidRDefault="00996F45" w:rsidP="001263CA">
      <w:pPr>
        <w:jc w:val="both"/>
      </w:pPr>
      <w:r w:rsidRPr="00996F45">
        <w:t>-</w:t>
      </w:r>
      <w:r>
        <w:t xml:space="preserve"> Χο</w:t>
      </w:r>
      <w:r w:rsidR="007A38E9">
        <w:t xml:space="preserve">ρήγησης </w:t>
      </w:r>
      <w:r w:rsidR="009868EE">
        <w:t>σε κάθε μέλος του προσωπικού επαρκ</w:t>
      </w:r>
      <w:r w:rsidR="007A38E9">
        <w:t>ών</w:t>
      </w:r>
      <w:r w:rsidR="009868EE">
        <w:t xml:space="preserve"> </w:t>
      </w:r>
      <w:r>
        <w:t>Μέσ</w:t>
      </w:r>
      <w:r w:rsidR="007A38E9">
        <w:t>ων</w:t>
      </w:r>
      <w:r>
        <w:t xml:space="preserve"> Ατομικής Προστασίας και </w:t>
      </w:r>
      <w:r w:rsidR="009868EE">
        <w:t>εξασφ</w:t>
      </w:r>
      <w:r w:rsidR="007A38E9">
        <w:t xml:space="preserve">άλισης </w:t>
      </w:r>
      <w:r w:rsidR="009868EE">
        <w:t>συνεχ</w:t>
      </w:r>
      <w:r w:rsidR="007A38E9">
        <w:t>ούς</w:t>
      </w:r>
      <w:r w:rsidR="009868EE">
        <w:t xml:space="preserve"> επάρκεια</w:t>
      </w:r>
      <w:r w:rsidR="007A38E9">
        <w:t>ς</w:t>
      </w:r>
      <w:r w:rsidR="009868EE">
        <w:t xml:space="preserve"> των αποθεμάτων.</w:t>
      </w:r>
    </w:p>
    <w:p w14:paraId="709B51E8" w14:textId="6DF9297F" w:rsidR="009868EE" w:rsidRPr="000D04C4" w:rsidRDefault="00996F45" w:rsidP="001263CA">
      <w:pPr>
        <w:jc w:val="both"/>
      </w:pPr>
      <w:r>
        <w:t>- Σ</w:t>
      </w:r>
      <w:r w:rsidR="007A38E9">
        <w:t xml:space="preserve">ύστασης </w:t>
      </w:r>
      <w:r w:rsidR="009868EE">
        <w:t>στο προσωπικό να μείνει στο σπίτι και να ζητήσει ιατρική βοήθεια αν παρουσιάζει συμπτώματα σχετικά με την ασθένεια</w:t>
      </w:r>
      <w:r w:rsidR="007A38E9">
        <w:t xml:space="preserve"> και άμεσης ενημέρωσης </w:t>
      </w:r>
      <w:r w:rsidR="009868EE">
        <w:t>τ</w:t>
      </w:r>
      <w:r w:rsidR="007A38E9">
        <w:t>ου</w:t>
      </w:r>
      <w:r w:rsidR="001263CA">
        <w:t xml:space="preserve"> </w:t>
      </w:r>
      <w:r w:rsidR="000D04C4" w:rsidRPr="000D04C4">
        <w:t>υπ</w:t>
      </w:r>
      <w:r w:rsidR="007A38E9">
        <w:t xml:space="preserve">ευθύνου </w:t>
      </w:r>
      <w:r w:rsidR="000D04C4" w:rsidRPr="000D04C4">
        <w:t xml:space="preserve">εφαρμογής </w:t>
      </w:r>
      <w:r w:rsidR="007A38E9">
        <w:t>του Σ</w:t>
      </w:r>
      <w:r w:rsidR="000D04C4" w:rsidRPr="000D04C4">
        <w:t xml:space="preserve">χεδίου </w:t>
      </w:r>
      <w:r w:rsidR="007A38E9">
        <w:t>Δ</w:t>
      </w:r>
      <w:r w:rsidR="000D04C4" w:rsidRPr="000D04C4">
        <w:t xml:space="preserve">ιαχείρισης </w:t>
      </w:r>
      <w:r w:rsidR="007A38E9">
        <w:t>Υ</w:t>
      </w:r>
      <w:r w:rsidR="000D04C4" w:rsidRPr="000D04C4">
        <w:t xml:space="preserve">πόπτου </w:t>
      </w:r>
      <w:r w:rsidR="007A38E9">
        <w:t>Κ</w:t>
      </w:r>
      <w:r w:rsidR="000D04C4" w:rsidRPr="000D04C4">
        <w:t>ρούσματος .</w:t>
      </w:r>
    </w:p>
    <w:p w14:paraId="11A22593" w14:textId="600F10F0" w:rsidR="009868EE" w:rsidRDefault="00996F45" w:rsidP="001263CA">
      <w:pPr>
        <w:jc w:val="both"/>
      </w:pPr>
      <w:r>
        <w:t>- Α</w:t>
      </w:r>
      <w:r w:rsidR="009868EE">
        <w:t>ποκλ</w:t>
      </w:r>
      <w:r w:rsidR="007A38E9">
        <w:t xml:space="preserve">εισμού </w:t>
      </w:r>
      <w:r w:rsidR="009868EE">
        <w:t xml:space="preserve">από την εργασία </w:t>
      </w:r>
      <w:r w:rsidR="007A38E9">
        <w:t xml:space="preserve">ατόμου </w:t>
      </w:r>
      <w:r w:rsidR="009868EE">
        <w:t>με συμπτώματα και</w:t>
      </w:r>
      <w:r>
        <w:t xml:space="preserve"> </w:t>
      </w:r>
      <w:r w:rsidR="007A38E9">
        <w:t xml:space="preserve">επαναφοράς του </w:t>
      </w:r>
      <w:r w:rsidR="009868EE">
        <w:t>στην εργασία εάν η εργαστηριακή εξέταση είναι αρνητική.</w:t>
      </w:r>
    </w:p>
    <w:p w14:paraId="14882849" w14:textId="3CB6E001" w:rsidR="009868EE" w:rsidRDefault="00996F45" w:rsidP="001263CA">
      <w:pPr>
        <w:jc w:val="both"/>
      </w:pPr>
      <w:r>
        <w:t xml:space="preserve">- </w:t>
      </w:r>
      <w:r w:rsidR="009868EE">
        <w:t>Σ</w:t>
      </w:r>
      <w:r w:rsidR="007A38E9">
        <w:t xml:space="preserve">ύστασης </w:t>
      </w:r>
      <w:r w:rsidR="009868EE">
        <w:t>στο προσωπικό να θερμομετριέται κάθε πρωί στο πλαίσιο ατομικής ευθύνης. Ενδελεχής έλεγχος του προσωπικού μπορεί να ακολουθήσει συναρτήσει της επιδημιολογικής εικόνας της τοπικής κοινότητας / περιοχής.</w:t>
      </w:r>
    </w:p>
    <w:p w14:paraId="467E2E9E" w14:textId="4637A581" w:rsidR="009868EE" w:rsidRDefault="00996F45" w:rsidP="001263CA">
      <w:pPr>
        <w:jc w:val="both"/>
      </w:pPr>
      <w:r>
        <w:t>- Υποχρ</w:t>
      </w:r>
      <w:r w:rsidR="007A38E9">
        <w:t xml:space="preserve">έωσης ένα </w:t>
      </w:r>
      <w:r w:rsidR="009868EE">
        <w:t>κάποιο μέλος του προσωπικού έρθει σε επαφή με κρούσμα να το δηλώσει άμεσα στον υγειονομικό υπεύθυνο του καταλύματος και να απομακρυνθεί από την εργασία.</w:t>
      </w:r>
    </w:p>
    <w:p w14:paraId="71CF42C8" w14:textId="77777777" w:rsidR="009868EE" w:rsidRDefault="009868EE" w:rsidP="001263CA">
      <w:pPr>
        <w:jc w:val="both"/>
      </w:pPr>
    </w:p>
    <w:p w14:paraId="3741D543" w14:textId="77777777" w:rsidR="009868EE" w:rsidRPr="007A38E9" w:rsidRDefault="009868EE" w:rsidP="007A38E9">
      <w:pPr>
        <w:shd w:val="clear" w:color="auto" w:fill="A6A6A6" w:themeFill="background1" w:themeFillShade="A6"/>
        <w:jc w:val="center"/>
        <w:rPr>
          <w:b/>
          <w:iCs/>
          <w:sz w:val="24"/>
          <w:szCs w:val="24"/>
        </w:rPr>
      </w:pPr>
      <w:r w:rsidRPr="007A38E9">
        <w:rPr>
          <w:b/>
          <w:iCs/>
          <w:sz w:val="24"/>
          <w:szCs w:val="24"/>
        </w:rPr>
        <w:t>Αρχείο καταλύματος και βιβλίο συμβάντων</w:t>
      </w:r>
    </w:p>
    <w:p w14:paraId="739F46AD" w14:textId="77777777" w:rsidR="009868EE" w:rsidRDefault="00996F45" w:rsidP="001263CA">
      <w:pPr>
        <w:jc w:val="both"/>
      </w:pPr>
      <w:r>
        <w:t xml:space="preserve">Η τουριστική επιχείρηση </w:t>
      </w:r>
      <w:r w:rsidR="009868EE">
        <w:t>τηρεί αρχείο των μελών προσωπικού και όλων των ατόμων που διέμειναν στο ξενοδοχείο -όνομα, εθνικότητα, ημερομηνία άφιξης και αναχώρησης, στοιχεία επικοινωνίας (διεύθυνση, τηλέφωνο, e-</w:t>
      </w:r>
      <w:proofErr w:type="spellStart"/>
      <w:r w:rsidR="009868EE">
        <w:t>mail</w:t>
      </w:r>
      <w:proofErr w:type="spellEnd"/>
      <w:r w:rsidR="009868EE">
        <w:t>)-, ώστε να καθίσταται δυνατή η επικοινωνία με τις στενές επαφές τυχόν κρούσματος COVID-19, που ενδέχεται</w:t>
      </w:r>
      <w:r>
        <w:t xml:space="preserve"> να </w:t>
      </w:r>
      <w:proofErr w:type="spellStart"/>
      <w:r>
        <w:t>ταυτοποιηθεί</w:t>
      </w:r>
      <w:proofErr w:type="spellEnd"/>
      <w:r>
        <w:t xml:space="preserve"> εκ των υστέρων, σύμφωνα με </w:t>
      </w:r>
      <w:r w:rsidR="009868EE">
        <w:t xml:space="preserve">το Γενικό Κανονισμό περί </w:t>
      </w:r>
      <w:r w:rsidR="009868EE">
        <w:lastRenderedPageBreak/>
        <w:t xml:space="preserve">Προστασίας Προσωπικών Δεδομένων (GDPR) και </w:t>
      </w:r>
      <w:r>
        <w:t xml:space="preserve">ενημερώνει </w:t>
      </w:r>
      <w:r w:rsidR="009868EE">
        <w:t>όλ</w:t>
      </w:r>
      <w:r>
        <w:t xml:space="preserve">ους τους </w:t>
      </w:r>
      <w:r w:rsidR="009868EE">
        <w:t>επισκέπτες ότι τηρείται αρχείο για λόγους προστασίας δημόσιας υγείας.</w:t>
      </w:r>
    </w:p>
    <w:p w14:paraId="406744CC" w14:textId="77777777" w:rsidR="009868EE" w:rsidRDefault="00996F45" w:rsidP="001263CA">
      <w:pPr>
        <w:jc w:val="both"/>
      </w:pPr>
      <w:r>
        <w:t xml:space="preserve">Η επιχείρηση διατηρεί , </w:t>
      </w:r>
      <w:r w:rsidR="009868EE">
        <w:t>καταγρ</w:t>
      </w:r>
      <w:r>
        <w:t xml:space="preserve">άφει </w:t>
      </w:r>
      <w:r w:rsidR="009868EE">
        <w:t>και ενημ</w:t>
      </w:r>
      <w:r>
        <w:t>ε</w:t>
      </w:r>
      <w:r w:rsidR="009868EE">
        <w:t>ρ</w:t>
      </w:r>
      <w:r>
        <w:t xml:space="preserve">ώνει </w:t>
      </w:r>
      <w:r w:rsidR="009868EE">
        <w:t>το βιβλίο υπηρεσίας και συμβάντων.</w:t>
      </w:r>
    </w:p>
    <w:p w14:paraId="3F73313B" w14:textId="77777777" w:rsidR="007A38E9" w:rsidRDefault="007A38E9" w:rsidP="001263CA">
      <w:pPr>
        <w:jc w:val="both"/>
        <w:rPr>
          <w:b/>
          <w:i/>
          <w:u w:val="single"/>
        </w:rPr>
      </w:pPr>
    </w:p>
    <w:p w14:paraId="753B894B" w14:textId="33397CBD" w:rsidR="009868EE" w:rsidRPr="007A38E9" w:rsidRDefault="009868EE" w:rsidP="007A38E9">
      <w:pPr>
        <w:shd w:val="clear" w:color="auto" w:fill="A6A6A6" w:themeFill="background1" w:themeFillShade="A6"/>
        <w:jc w:val="center"/>
        <w:rPr>
          <w:b/>
          <w:iCs/>
          <w:sz w:val="24"/>
          <w:szCs w:val="24"/>
        </w:rPr>
      </w:pPr>
      <w:r w:rsidRPr="007A38E9">
        <w:rPr>
          <w:b/>
          <w:iCs/>
          <w:sz w:val="24"/>
          <w:szCs w:val="24"/>
        </w:rPr>
        <w:t>Επικοινωνία</w:t>
      </w:r>
    </w:p>
    <w:p w14:paraId="080EF26B" w14:textId="77777777" w:rsidR="009868EE" w:rsidRDefault="009868EE" w:rsidP="001263CA">
      <w:pPr>
        <w:jc w:val="both"/>
      </w:pPr>
      <w:r>
        <w:t>Το κατάλυμα κοινοποιεί τα μέτρα και τις απαιτήσεις του Προγράμματος Δράσης σε όλους τους εσωτερικούς και εξωτερικούς φορείς/συνεργάτες (υπαλλήλους, ενοικιαστές, εργολάβους, προμηθευτές, επισκέπτες και το ευρύ κοινό) και ενδιαφερόμενα μέρη.</w:t>
      </w:r>
    </w:p>
    <w:p w14:paraId="4076A333" w14:textId="5AA585EB" w:rsidR="009868EE" w:rsidRDefault="009868EE" w:rsidP="001263CA">
      <w:pPr>
        <w:jc w:val="both"/>
        <w:rPr>
          <w:iCs/>
          <w:color w:val="FF0000"/>
        </w:rPr>
      </w:pPr>
      <w:r w:rsidRPr="007A38E9">
        <w:rPr>
          <w:iCs/>
          <w:color w:val="FF0000"/>
        </w:rPr>
        <w:t xml:space="preserve">Συνιστάται η ενημέρωση της ιστοσελίδας του τουριστικού καταλύματος με ειδική ενότητα COVID-19, στην οποία θα αναρτά τα μέτρα και την νέα πολιτική του καταλύματος περί λήψης αυξημένων μέτρων υγιεινής, αλλαγές σε ωράρια λειτουργίας κοινόχρηστων χώρων, τροποποίηση διάρκειας </w:t>
      </w:r>
      <w:proofErr w:type="spellStart"/>
      <w:r w:rsidRPr="007A38E9">
        <w:rPr>
          <w:iCs/>
          <w:color w:val="FF0000"/>
        </w:rPr>
        <w:t>check</w:t>
      </w:r>
      <w:proofErr w:type="spellEnd"/>
      <w:r w:rsidRPr="007A38E9">
        <w:rPr>
          <w:iCs/>
          <w:color w:val="FF0000"/>
        </w:rPr>
        <w:t>-in/</w:t>
      </w:r>
      <w:proofErr w:type="spellStart"/>
      <w:r w:rsidRPr="007A38E9">
        <w:rPr>
          <w:iCs/>
          <w:color w:val="FF0000"/>
        </w:rPr>
        <w:t>check-out</w:t>
      </w:r>
      <w:proofErr w:type="spellEnd"/>
      <w:r w:rsidRPr="007A38E9">
        <w:rPr>
          <w:iCs/>
          <w:color w:val="FF0000"/>
        </w:rPr>
        <w:t xml:space="preserve">. </w:t>
      </w:r>
    </w:p>
    <w:p w14:paraId="4DA67E58" w14:textId="17290A17" w:rsidR="009868EE" w:rsidRPr="007A38E9" w:rsidRDefault="007A38E9" w:rsidP="007A38E9">
      <w:pPr>
        <w:shd w:val="clear" w:color="auto" w:fill="A6A6A6" w:themeFill="background1" w:themeFillShade="A6"/>
        <w:jc w:val="center"/>
        <w:rPr>
          <w:b/>
          <w:iCs/>
          <w:sz w:val="28"/>
          <w:szCs w:val="28"/>
        </w:rPr>
      </w:pPr>
      <w:r w:rsidRPr="007A38E9">
        <w:rPr>
          <w:b/>
          <w:iCs/>
          <w:sz w:val="28"/>
          <w:szCs w:val="28"/>
        </w:rPr>
        <w:t>ΠΡΩΤΟΚΟΛΛΑ ΕΠΙΜΕΡΟΥΣ ΤΜΗΜΑΤΩΝ ΤΟΥΡΙΣΤΙΚΟΥ ΚΑΤΑΛΥΜΑΤΟΣ</w:t>
      </w:r>
    </w:p>
    <w:p w14:paraId="6F21132B" w14:textId="77777777" w:rsidR="007A38E9" w:rsidRDefault="007A38E9" w:rsidP="001263CA">
      <w:pPr>
        <w:jc w:val="both"/>
        <w:rPr>
          <w:b/>
          <w:i/>
          <w:u w:val="single"/>
        </w:rPr>
      </w:pPr>
    </w:p>
    <w:p w14:paraId="0749DAD3" w14:textId="207899B6" w:rsidR="009868EE" w:rsidRPr="002D0189" w:rsidRDefault="009868EE" w:rsidP="007A38E9">
      <w:pPr>
        <w:shd w:val="clear" w:color="auto" w:fill="A6A6A6" w:themeFill="background1" w:themeFillShade="A6"/>
        <w:jc w:val="center"/>
        <w:rPr>
          <w:b/>
          <w:iCs/>
        </w:rPr>
      </w:pPr>
      <w:r w:rsidRPr="007A38E9">
        <w:rPr>
          <w:b/>
          <w:iCs/>
        </w:rPr>
        <w:t>Υ</w:t>
      </w:r>
      <w:r w:rsidR="00F87482">
        <w:rPr>
          <w:b/>
          <w:iCs/>
        </w:rPr>
        <w:t>ΠΗΡΕΣΙΑ</w:t>
      </w:r>
      <w:r w:rsidR="00F87482" w:rsidRPr="002D0189">
        <w:rPr>
          <w:b/>
          <w:iCs/>
        </w:rPr>
        <w:t xml:space="preserve"> </w:t>
      </w:r>
      <w:r w:rsidR="00F87482">
        <w:rPr>
          <w:b/>
          <w:iCs/>
        </w:rPr>
        <w:t>ΥΠΟΔΟΧΗΣ</w:t>
      </w:r>
      <w:r w:rsidR="00F87482" w:rsidRPr="002D0189">
        <w:rPr>
          <w:b/>
          <w:iCs/>
        </w:rPr>
        <w:t xml:space="preserve"> </w:t>
      </w:r>
      <w:r w:rsidRPr="002D0189">
        <w:rPr>
          <w:b/>
          <w:iCs/>
        </w:rPr>
        <w:t xml:space="preserve"> (</w:t>
      </w:r>
      <w:r w:rsidR="00F87482">
        <w:rPr>
          <w:b/>
          <w:iCs/>
          <w:lang w:val="en-US"/>
        </w:rPr>
        <w:t>RECEPTION</w:t>
      </w:r>
      <w:r w:rsidR="00F87482" w:rsidRPr="002D0189">
        <w:rPr>
          <w:b/>
          <w:iCs/>
        </w:rPr>
        <w:t xml:space="preserve"> </w:t>
      </w:r>
      <w:r w:rsidR="00F87482">
        <w:rPr>
          <w:b/>
          <w:iCs/>
          <w:lang w:val="en-US"/>
        </w:rPr>
        <w:t>DESK</w:t>
      </w:r>
      <w:r w:rsidR="00F87482" w:rsidRPr="002D0189">
        <w:rPr>
          <w:b/>
          <w:iCs/>
        </w:rPr>
        <w:t>/</w:t>
      </w:r>
      <w:r w:rsidR="00F87482">
        <w:rPr>
          <w:b/>
          <w:iCs/>
          <w:lang w:val="en-US"/>
        </w:rPr>
        <w:t>COCIERGE</w:t>
      </w:r>
      <w:r w:rsidR="00F87482" w:rsidRPr="002D0189">
        <w:rPr>
          <w:b/>
          <w:iCs/>
        </w:rPr>
        <w:t>)</w:t>
      </w:r>
    </w:p>
    <w:p w14:paraId="76145753" w14:textId="77777777" w:rsidR="009868EE" w:rsidRDefault="009868EE" w:rsidP="001263CA">
      <w:pPr>
        <w:jc w:val="both"/>
      </w:pPr>
      <w:r>
        <w:t xml:space="preserve">Το προσωπικό </w:t>
      </w:r>
      <w:r w:rsidR="002E00CE">
        <w:t xml:space="preserve">δηλώνει ότι </w:t>
      </w:r>
      <w:r>
        <w:t xml:space="preserve">λαμβάνει τα απαραίτητα μέτρα υγιεινής (πλύσιμο χεριών), </w:t>
      </w:r>
      <w:r w:rsidR="002E00CE">
        <w:t>ότι</w:t>
      </w:r>
      <w:r>
        <w:t xml:space="preserve"> κρατά αποστάσεις τουλάχιστον ενός μέτρου από τους πελάτες (αποφυγή χειραψιών </w:t>
      </w:r>
      <w:proofErr w:type="spellStart"/>
      <w:r>
        <w:t>κτλ</w:t>
      </w:r>
      <w:proofErr w:type="spellEnd"/>
      <w:r>
        <w:t>) και ακολουθεί τους κανόνες υγιεινής.</w:t>
      </w:r>
    </w:p>
    <w:p w14:paraId="05671074" w14:textId="77777777" w:rsidR="009868EE" w:rsidRDefault="002E00CE" w:rsidP="001263CA">
      <w:pPr>
        <w:jc w:val="both"/>
      </w:pPr>
      <w:r>
        <w:t>Δεν βρίσκονται στην θέση υποδοχής ά</w:t>
      </w:r>
      <w:r w:rsidR="009868EE">
        <w:t>τ</w:t>
      </w:r>
      <w:r>
        <w:t xml:space="preserve">ομα </w:t>
      </w:r>
      <w:r w:rsidR="009868EE">
        <w:t>που ανήκουν στις ευπαθείς ομάδες του πληθυσμού.</w:t>
      </w:r>
    </w:p>
    <w:p w14:paraId="5DEEEB02" w14:textId="2D32ED2C" w:rsidR="002E00CE" w:rsidRDefault="002E00CE" w:rsidP="001263CA">
      <w:pPr>
        <w:jc w:val="both"/>
      </w:pPr>
      <w:r>
        <w:t xml:space="preserve">Η επιχείρηση παρέχει έγγραφη </w:t>
      </w:r>
      <w:r w:rsidR="009868EE">
        <w:t xml:space="preserve"> ενημέρωση</w:t>
      </w:r>
      <w:r>
        <w:t xml:space="preserve"> των </w:t>
      </w:r>
      <w:r w:rsidR="009868EE">
        <w:t>επισκεπτών για την πολιτική του καταλύματος και τα μέτρα που έχει λάβει για την αντιμετώπιση τυχόν περιστατικών, χρ</w:t>
      </w:r>
      <w:r>
        <w:t>ή</w:t>
      </w:r>
      <w:r w:rsidR="009868EE">
        <w:t>σιμ</w:t>
      </w:r>
      <w:r>
        <w:t>ες</w:t>
      </w:r>
      <w:r w:rsidR="009868EE">
        <w:t xml:space="preserve"> πληροφορ</w:t>
      </w:r>
      <w:r>
        <w:t xml:space="preserve">ίες </w:t>
      </w:r>
      <w:r w:rsidR="009868EE">
        <w:t xml:space="preserve"> για</w:t>
      </w:r>
      <w:r>
        <w:t xml:space="preserve"> το</w:t>
      </w:r>
      <w:r w:rsidR="00F87482">
        <w:t xml:space="preserve">ν ιατρό συνεργασίας ή/και τον </w:t>
      </w:r>
      <w:proofErr w:type="spellStart"/>
      <w:r w:rsidR="00F87482">
        <w:t>πάροχο</w:t>
      </w:r>
      <w:proofErr w:type="spellEnd"/>
      <w:r w:rsidR="00F87482">
        <w:t xml:space="preserve"> υπηρεσιών δευτεροβάθμιας φροντίδας υγείας </w:t>
      </w:r>
      <w:r w:rsidR="00F87482" w:rsidRPr="00F87482">
        <w:rPr>
          <w:color w:val="FF0000"/>
        </w:rPr>
        <w:t xml:space="preserve">(ονομασία </w:t>
      </w:r>
      <w:proofErr w:type="spellStart"/>
      <w:r w:rsidR="00F87482" w:rsidRPr="00F87482">
        <w:rPr>
          <w:color w:val="FF0000"/>
        </w:rPr>
        <w:t>παρόχου</w:t>
      </w:r>
      <w:proofErr w:type="spellEnd"/>
      <w:r w:rsidR="00F87482" w:rsidRPr="00F87482">
        <w:rPr>
          <w:color w:val="FF0000"/>
        </w:rPr>
        <w:t>)</w:t>
      </w:r>
      <w:r w:rsidR="00F87482">
        <w:t xml:space="preserve"> καθώς και </w:t>
      </w:r>
      <w:r>
        <w:t xml:space="preserve">το </w:t>
      </w:r>
      <w:r w:rsidR="009868EE">
        <w:t>νοσοκομεί</w:t>
      </w:r>
      <w:r>
        <w:t>ο</w:t>
      </w:r>
      <w:r w:rsidR="009868EE">
        <w:t xml:space="preserve"> αναφοράς για COVID-19, φαρμακεία </w:t>
      </w:r>
      <w:proofErr w:type="spellStart"/>
      <w:r w:rsidR="009868EE">
        <w:t>κτλ</w:t>
      </w:r>
      <w:proofErr w:type="spellEnd"/>
      <w:r w:rsidR="009868EE">
        <w:t xml:space="preserve"> στην περιοχή και</w:t>
      </w:r>
      <w:r w:rsidR="00F87482">
        <w:t xml:space="preserve"> </w:t>
      </w:r>
      <w:r w:rsidR="00B8142E">
        <w:t>συνιστάται η ηλεκτρονική πληρωμή των δαπανών διαμονής</w:t>
      </w:r>
      <w:r>
        <w:t xml:space="preserve"> στα ελληνικά, αγγλικά, γαλλικά και γερμανικά.</w:t>
      </w:r>
    </w:p>
    <w:p w14:paraId="31BAA6C3" w14:textId="77777777" w:rsidR="009868EE" w:rsidRDefault="002E00CE" w:rsidP="001263CA">
      <w:pPr>
        <w:jc w:val="both"/>
      </w:pPr>
      <w:r>
        <w:t>Στην υποδοχή υπάρχει ε</w:t>
      </w:r>
      <w:r w:rsidR="009868EE">
        <w:t>ιδικός εξοπλισμός (</w:t>
      </w:r>
      <w:proofErr w:type="spellStart"/>
      <w:r w:rsidR="009868EE">
        <w:t>medicalkit</w:t>
      </w:r>
      <w:proofErr w:type="spellEnd"/>
      <w:r w:rsidR="009868EE">
        <w:t xml:space="preserve">) για την περίπτωση εμφάνισης περιστατικού, όπως γάντια και μάσκες μιας χρήσης, αντισηπτικά, καθαριστικά μαντηλάκια, ποδιά, μακρυμάνικη ρόμπα, θερμόμετρο </w:t>
      </w:r>
      <w:proofErr w:type="spellStart"/>
      <w:r w:rsidR="009868EE">
        <w:t>laser</w:t>
      </w:r>
      <w:proofErr w:type="spellEnd"/>
      <w:r w:rsidR="009868EE">
        <w:t>.</w:t>
      </w:r>
    </w:p>
    <w:p w14:paraId="609C440E" w14:textId="77777777" w:rsidR="009868EE" w:rsidRDefault="002E00CE" w:rsidP="001263CA">
      <w:pPr>
        <w:jc w:val="both"/>
      </w:pPr>
      <w:r>
        <w:t xml:space="preserve">Οι </w:t>
      </w:r>
      <w:r w:rsidR="009868EE">
        <w:t>επιφ</w:t>
      </w:r>
      <w:r>
        <w:t xml:space="preserve">άνεια </w:t>
      </w:r>
      <w:r w:rsidR="009868EE">
        <w:t>της υποδοχής (</w:t>
      </w:r>
      <w:proofErr w:type="spellStart"/>
      <w:r w:rsidR="009868EE">
        <w:t>receptiondesk</w:t>
      </w:r>
      <w:proofErr w:type="spellEnd"/>
      <w:r w:rsidR="009868EE">
        <w:t>)</w:t>
      </w:r>
      <w:r>
        <w:t xml:space="preserve"> καθαρίζεται σχολαστικά μετά από κάθε επαφή με πελάτη.</w:t>
      </w:r>
    </w:p>
    <w:p w14:paraId="65EBB649" w14:textId="77777777" w:rsidR="009868EE" w:rsidRDefault="00B8142E" w:rsidP="001263CA">
      <w:pPr>
        <w:jc w:val="both"/>
      </w:pPr>
      <w:r>
        <w:t>Το</w:t>
      </w:r>
      <w:r w:rsidR="009868EE">
        <w:t xml:space="preserve"> κατάλυμα </w:t>
      </w:r>
      <w:r>
        <w:t xml:space="preserve">έχει προσθέσει </w:t>
      </w:r>
      <w:r w:rsidR="009868EE">
        <w:t xml:space="preserve"> </w:t>
      </w:r>
      <w:proofErr w:type="spellStart"/>
      <w:r w:rsidR="009868EE">
        <w:t>επιδαπέδια</w:t>
      </w:r>
      <w:proofErr w:type="spellEnd"/>
      <w:r w:rsidR="009868EE">
        <w:t xml:space="preserve"> σήμανση σε απόσταση δύο μέτρων </w:t>
      </w:r>
      <w:proofErr w:type="spellStart"/>
      <w:r>
        <w:t>απ’</w:t>
      </w:r>
      <w:r w:rsidR="009868EE">
        <w:t>όπου</w:t>
      </w:r>
      <w:proofErr w:type="spellEnd"/>
      <w:r w:rsidR="009868EE">
        <w:t xml:space="preserve"> θα στέκεται ο πελάτης </w:t>
      </w:r>
      <w:r>
        <w:t xml:space="preserve">, υπάρχει </w:t>
      </w:r>
      <w:r w:rsidR="009868EE">
        <w:t>κατάλληλη σήμαν</w:t>
      </w:r>
      <w:r>
        <w:t>ση αποστάσεων στο χώρο αναμονής. Δεν υπάρχει στο χώρο υποδοχής κανένα έ</w:t>
      </w:r>
      <w:r w:rsidR="009868EE">
        <w:t>π</w:t>
      </w:r>
      <w:r>
        <w:t>ι</w:t>
      </w:r>
      <w:r w:rsidR="009868EE">
        <w:t>πλ</w:t>
      </w:r>
      <w:r>
        <w:t>ο και έχει ζητηθεί οι συνοδοί του πελάτη να περιμένουν έξω από την πόρτα εισόδου στην υποδοχή.</w:t>
      </w:r>
    </w:p>
    <w:p w14:paraId="1EBCE943" w14:textId="77777777" w:rsidR="00B8142E" w:rsidRDefault="00B8142E" w:rsidP="001263CA">
      <w:pPr>
        <w:jc w:val="both"/>
      </w:pPr>
      <w:r>
        <w:t xml:space="preserve">Κατά την υποδοχή ανοίγονται όλα τα παράθυρα για να εξαερίζεται πλήρως ο χώρος. </w:t>
      </w:r>
    </w:p>
    <w:p w14:paraId="504D618B" w14:textId="77777777" w:rsidR="009868EE" w:rsidRDefault="00B8142E" w:rsidP="001263CA">
      <w:pPr>
        <w:jc w:val="both"/>
      </w:pPr>
      <w:r>
        <w:t xml:space="preserve">Τα </w:t>
      </w:r>
      <w:proofErr w:type="spellStart"/>
      <w:r w:rsidR="009868EE">
        <w:t>keycards</w:t>
      </w:r>
      <w:r>
        <w:t>απολυμαίνονται</w:t>
      </w:r>
      <w:proofErr w:type="spellEnd"/>
      <w:r>
        <w:t xml:space="preserve"> πριν την παράδοσή του και μετά την παραλαβή τους με ειδικό απολυμαντικό.</w:t>
      </w:r>
    </w:p>
    <w:p w14:paraId="4AE6096F" w14:textId="77777777" w:rsidR="00685460" w:rsidRDefault="00B8142E" w:rsidP="001263CA">
      <w:pPr>
        <w:jc w:val="both"/>
      </w:pPr>
      <w:r>
        <w:t xml:space="preserve">Το </w:t>
      </w:r>
      <w:proofErr w:type="spellStart"/>
      <w:r w:rsidR="009868EE">
        <w:t>check-out</w:t>
      </w:r>
      <w:proofErr w:type="spellEnd"/>
      <w:r w:rsidR="00F87482">
        <w:t xml:space="preserve"> </w:t>
      </w:r>
      <w:r>
        <w:t xml:space="preserve">γίνεται </w:t>
      </w:r>
      <w:r w:rsidR="009868EE">
        <w:t xml:space="preserve"> μέχρι τις 11.00 </w:t>
      </w:r>
      <w:proofErr w:type="spellStart"/>
      <w:r w:rsidR="009868EE">
        <w:t>πμ</w:t>
      </w:r>
      <w:proofErr w:type="spellEnd"/>
      <w:r w:rsidR="009868EE">
        <w:t xml:space="preserve"> και</w:t>
      </w:r>
      <w:r>
        <w:t xml:space="preserve"> το </w:t>
      </w:r>
      <w:proofErr w:type="spellStart"/>
      <w:r w:rsidR="009868EE">
        <w:t>check</w:t>
      </w:r>
      <w:proofErr w:type="spellEnd"/>
      <w:r w:rsidR="00F87482">
        <w:t>-</w:t>
      </w:r>
      <w:r w:rsidR="009868EE">
        <w:t xml:space="preserve">in από τις </w:t>
      </w:r>
      <w:r>
        <w:t>15</w:t>
      </w:r>
      <w:r w:rsidR="009868EE">
        <w:t>.00</w:t>
      </w:r>
      <w:r>
        <w:t>- 20</w:t>
      </w:r>
      <w:r w:rsidRPr="00B8142E">
        <w:t>:</w:t>
      </w:r>
      <w:r>
        <w:t xml:space="preserve">30. </w:t>
      </w:r>
    </w:p>
    <w:p w14:paraId="00CD67D6" w14:textId="5B6849DA" w:rsidR="009868EE" w:rsidRDefault="00B8142E" w:rsidP="001263CA">
      <w:pPr>
        <w:jc w:val="both"/>
      </w:pPr>
      <w:r>
        <w:t>Το κατάλυμα απα</w:t>
      </w:r>
      <w:r w:rsidR="009868EE">
        <w:t>γ</w:t>
      </w:r>
      <w:r>
        <w:t>ο</w:t>
      </w:r>
      <w:r w:rsidR="009868EE">
        <w:t>ρε</w:t>
      </w:r>
      <w:r>
        <w:t xml:space="preserve">ύει  την είσοδο </w:t>
      </w:r>
      <w:r w:rsidR="009868EE">
        <w:t xml:space="preserve">στα δωμάτια </w:t>
      </w:r>
      <w:r>
        <w:t xml:space="preserve">και στους κοινόχρηστους χώρους </w:t>
      </w:r>
      <w:r w:rsidR="009868EE">
        <w:t>σε μη διαμένοντες</w:t>
      </w:r>
      <w:r>
        <w:t>.</w:t>
      </w:r>
    </w:p>
    <w:p w14:paraId="63151E3C" w14:textId="431FB9E7" w:rsidR="009868EE" w:rsidRPr="00F87482" w:rsidRDefault="009868EE" w:rsidP="00F87482">
      <w:pPr>
        <w:shd w:val="clear" w:color="auto" w:fill="A6A6A6" w:themeFill="background1" w:themeFillShade="A6"/>
        <w:jc w:val="center"/>
        <w:rPr>
          <w:b/>
          <w:iCs/>
        </w:rPr>
      </w:pPr>
      <w:r w:rsidRPr="00F87482">
        <w:rPr>
          <w:b/>
          <w:iCs/>
        </w:rPr>
        <w:lastRenderedPageBreak/>
        <w:t>Υ</w:t>
      </w:r>
      <w:r w:rsidR="00F87482">
        <w:rPr>
          <w:b/>
          <w:iCs/>
        </w:rPr>
        <w:t>ΠΗΡΕΣΙΕΣ ΚΑΘΑΡΙΟΤΗΤΑΣ ΚΑΙ ΑΠΟΛΥΜΑΝΣΗΣ ΔΩΜΑΤΙΩΝ ΚΑΙ ΚΟΙΝΟΧΡΗΣΤΩΝ ΧΩΡΩΝ</w:t>
      </w:r>
    </w:p>
    <w:p w14:paraId="0E5B2BA1" w14:textId="77777777" w:rsidR="00F87482" w:rsidRDefault="00F87482" w:rsidP="00F87482">
      <w:pPr>
        <w:jc w:val="center"/>
        <w:rPr>
          <w:b/>
          <w:i/>
        </w:rPr>
      </w:pPr>
    </w:p>
    <w:p w14:paraId="3C35C50E" w14:textId="3C867C4B" w:rsidR="009868EE" w:rsidRPr="00F87482" w:rsidRDefault="009868EE" w:rsidP="00F87482">
      <w:pPr>
        <w:shd w:val="clear" w:color="auto" w:fill="A6A6A6" w:themeFill="background1" w:themeFillShade="A6"/>
        <w:jc w:val="center"/>
        <w:rPr>
          <w:iCs/>
        </w:rPr>
      </w:pPr>
      <w:r w:rsidRPr="00F87482">
        <w:rPr>
          <w:b/>
          <w:iCs/>
        </w:rPr>
        <w:t>Πρόγραμμα καθαρισμού και απολύμανσης</w:t>
      </w:r>
    </w:p>
    <w:p w14:paraId="75D5868B" w14:textId="77777777" w:rsidR="009868EE" w:rsidRDefault="009058FC" w:rsidP="001263CA">
      <w:pPr>
        <w:jc w:val="both"/>
      </w:pPr>
      <w:r>
        <w:t xml:space="preserve">Οι καθαρίστριες απολυμαίνουν </w:t>
      </w:r>
      <w:r w:rsidR="009868EE">
        <w:t xml:space="preserve">όλους τους κοινόχρηστους χώρους και ειδικότερα </w:t>
      </w:r>
      <w:r>
        <w:t>τα</w:t>
      </w:r>
      <w:r w:rsidR="009868EE">
        <w:t xml:space="preserve"> αντικείμενα «υψηλού κινδύνου» (πχ. πόμολα, </w:t>
      </w:r>
      <w:proofErr w:type="spellStart"/>
      <w:r w:rsidR="009868EE">
        <w:t>κομβία</w:t>
      </w:r>
      <w:proofErr w:type="spellEnd"/>
      <w:r w:rsidR="009868EE">
        <w:t xml:space="preserve"> ανελκυστήρων)</w:t>
      </w:r>
    </w:p>
    <w:p w14:paraId="1B97883F" w14:textId="30E6E701" w:rsidR="009868EE" w:rsidRDefault="009058FC" w:rsidP="001263CA">
      <w:pPr>
        <w:jc w:val="both"/>
      </w:pPr>
      <w:r>
        <w:t>Γίνεται σ</w:t>
      </w:r>
      <w:r w:rsidR="009868EE">
        <w:t>χολαστικό καθάρισμα και πολύ καλός αερισμός δωματίου κατά τις ώρες</w:t>
      </w:r>
      <w:r w:rsidR="00D67864">
        <w:t xml:space="preserve"> που μεσολαβούν μεταξύ διαμονών και με </w:t>
      </w:r>
      <w:proofErr w:type="spellStart"/>
      <w:r w:rsidR="00D67864">
        <w:t>ατμοκαθαριστ</w:t>
      </w:r>
      <w:r w:rsidR="00F87482">
        <w:t>ές</w:t>
      </w:r>
      <w:proofErr w:type="spellEnd"/>
      <w:r w:rsidR="00F87482">
        <w:t xml:space="preserve"> </w:t>
      </w:r>
      <w:r w:rsidR="00D67864">
        <w:t>στις επίμαχες επιφάνειες δωματίου και μπάνιου.</w:t>
      </w:r>
    </w:p>
    <w:p w14:paraId="1F529535" w14:textId="77777777" w:rsidR="009058FC" w:rsidRDefault="009058FC" w:rsidP="001263CA">
      <w:pPr>
        <w:jc w:val="both"/>
      </w:pPr>
      <w:r>
        <w:t>Πραγματοποιείται εβδομαδιαίος έ</w:t>
      </w:r>
      <w:r w:rsidR="009868EE">
        <w:t xml:space="preserve">λεγχος καλής λειτουργίας πλυντηρίων ρούχων </w:t>
      </w:r>
      <w:r>
        <w:t xml:space="preserve"> και στεγνωτηρίων. Τα πλυντήρια λειτουργούν σε προγράμματα πλύσης με βαθμούς άνω των 70. </w:t>
      </w:r>
    </w:p>
    <w:p w14:paraId="3E32CE32" w14:textId="77777777" w:rsidR="009868EE" w:rsidRDefault="009058FC" w:rsidP="001263CA">
      <w:pPr>
        <w:jc w:val="both"/>
      </w:pPr>
      <w:r>
        <w:t>Διατίθεται ε</w:t>
      </w:r>
      <w:r w:rsidR="009868EE">
        <w:t>παρκής εξοπλισμός προσωπικού (γάντια, μάσκες, ρόμπα, κλειστά παπούτσια)</w:t>
      </w:r>
    </w:p>
    <w:p w14:paraId="3E1D39FE" w14:textId="2538D972" w:rsidR="00D67864" w:rsidRDefault="009868EE" w:rsidP="001263CA">
      <w:pPr>
        <w:jc w:val="both"/>
      </w:pPr>
      <w:r>
        <w:t>Το προσωπικό καθαριότητας χρησιμοποιεί απλή χειρουργική μάσκα (σε περίπτωση μη διαθεσιμότητας χειρουργικής μάσκας, συστήνεται η χρήση πάνινης), γάντια και αδιάβροχη ρόμπα μιας χρήσης. Για όσο χρόνο εργάζεται, το προσωπικό καθαριότητας δεν αγγίζει με τα χέρια του το στόμα, τη μύτη ή τα μάτια του, να καπνίζει ή να τρώει.</w:t>
      </w:r>
      <w:r w:rsidR="00F87482">
        <w:t xml:space="preserve"> </w:t>
      </w:r>
      <w:r>
        <w:t xml:space="preserve">Μετά την αφαίρεση των γαντιών </w:t>
      </w:r>
      <w:r w:rsidR="009058FC">
        <w:t xml:space="preserve">πλένονται τα χέρια </w:t>
      </w:r>
      <w:r>
        <w:t xml:space="preserve">με νερό και σαπούνι. </w:t>
      </w:r>
    </w:p>
    <w:p w14:paraId="02469959" w14:textId="77777777" w:rsidR="00D67864" w:rsidRDefault="00D67864" w:rsidP="001263CA">
      <w:pPr>
        <w:jc w:val="both"/>
      </w:pPr>
      <w:r>
        <w:t xml:space="preserve">Ο συντονιστής και το προσωπικό διακριτικά </w:t>
      </w:r>
      <w:r w:rsidR="009868EE">
        <w:t>παρακολο</w:t>
      </w:r>
      <w:r>
        <w:t xml:space="preserve">υθεί τους </w:t>
      </w:r>
      <w:r w:rsidR="009868EE">
        <w:t xml:space="preserve"> πελ</w:t>
      </w:r>
      <w:r>
        <w:t>ά</w:t>
      </w:r>
      <w:r w:rsidR="009868EE">
        <w:t>τ</w:t>
      </w:r>
      <w:r>
        <w:t>ες</w:t>
      </w:r>
      <w:r w:rsidR="009868EE">
        <w:t xml:space="preserve"> με συμπτώματα</w:t>
      </w:r>
      <w:r>
        <w:t xml:space="preserve"> . </w:t>
      </w:r>
    </w:p>
    <w:p w14:paraId="6975972A" w14:textId="77777777" w:rsidR="00D67864" w:rsidRDefault="00D67864" w:rsidP="001263CA">
      <w:pPr>
        <w:spacing w:before="100" w:beforeAutospacing="1" w:after="100" w:afterAutospacing="1" w:line="240" w:lineRule="auto"/>
        <w:jc w:val="both"/>
        <w:outlineLvl w:val="2"/>
      </w:pPr>
      <w:r>
        <w:t>Πραγματοποιείται  συχνή απεντόμωση</w:t>
      </w:r>
      <w:r w:rsidRPr="00467327">
        <w:t xml:space="preserve">, </w:t>
      </w:r>
      <w:r>
        <w:t>μυοκτονία και απολύμανση των κοινόχρηστων χώρων.</w:t>
      </w:r>
    </w:p>
    <w:p w14:paraId="5F350A10" w14:textId="10FABA37" w:rsidR="00D67864" w:rsidRPr="00F84F9D" w:rsidRDefault="00D67864" w:rsidP="001263CA">
      <w:pPr>
        <w:jc w:val="both"/>
      </w:pPr>
      <w:r>
        <w:t>Καταργήθηκε η καθημερινή</w:t>
      </w:r>
      <w:r w:rsidR="00F87482">
        <w:t xml:space="preserve"> </w:t>
      </w:r>
      <w:r>
        <w:t xml:space="preserve">αλλαγή ιματισμού και πετσετών. </w:t>
      </w:r>
      <w:r w:rsidRPr="00D67864">
        <w:rPr>
          <w:lang w:val="en-US"/>
        </w:rPr>
        <w:t>H</w:t>
      </w:r>
      <w:r>
        <w:t xml:space="preserve"> καθαριότητα και η α</w:t>
      </w:r>
      <w:r w:rsidRPr="00F84F9D">
        <w:t xml:space="preserve">λλαγή πετσετών και ιματισμού γίνεται την 3η ημέρα. </w:t>
      </w:r>
    </w:p>
    <w:p w14:paraId="10CFF68F" w14:textId="4640338F" w:rsidR="009868EE" w:rsidRDefault="00D67864" w:rsidP="001263CA">
      <w:pPr>
        <w:jc w:val="both"/>
      </w:pPr>
      <w:r>
        <w:t xml:space="preserve">Απομακρύνθηκαν όλα τα </w:t>
      </w:r>
      <w:r w:rsidR="009868EE">
        <w:t>διακοσμητικ</w:t>
      </w:r>
      <w:r>
        <w:t>ά</w:t>
      </w:r>
      <w:r w:rsidR="00F87482">
        <w:t xml:space="preserve"> </w:t>
      </w:r>
      <w:r>
        <w:t xml:space="preserve">αντικείμενα καθώς και  τα </w:t>
      </w:r>
      <w:r w:rsidR="009868EE">
        <w:t>κοινόχρηστ</w:t>
      </w:r>
      <w:r>
        <w:t>α</w:t>
      </w:r>
      <w:r w:rsidR="00F87482">
        <w:t xml:space="preserve"> </w:t>
      </w:r>
      <w:r>
        <w:t xml:space="preserve">αντικείμενα </w:t>
      </w:r>
      <w:r w:rsidR="009868EE">
        <w:t xml:space="preserve"> πολλαπλής χρήσης όπως μενού, περιοδικά, κλπ.</w:t>
      </w:r>
    </w:p>
    <w:p w14:paraId="15329143" w14:textId="77777777" w:rsidR="009868EE" w:rsidRDefault="00D67864" w:rsidP="001263CA">
      <w:pPr>
        <w:jc w:val="both"/>
      </w:pPr>
      <w:r>
        <w:t>Στα χειριστήρια της τηλεόρασης και του κλιματιστικού Τ</w:t>
      </w:r>
      <w:r w:rsidR="009868EE">
        <w:t>οποθ</w:t>
      </w:r>
      <w:r>
        <w:t xml:space="preserve">ετούνται </w:t>
      </w:r>
      <w:r w:rsidR="009868EE">
        <w:t>καλύμματ</w:t>
      </w:r>
      <w:r>
        <w:t>α</w:t>
      </w:r>
      <w:r w:rsidR="009868EE">
        <w:t xml:space="preserve"> μιας χρήσης</w:t>
      </w:r>
      <w:r>
        <w:t>.</w:t>
      </w:r>
    </w:p>
    <w:p w14:paraId="4FFB6B7D" w14:textId="77777777" w:rsidR="009868EE" w:rsidRDefault="009868EE" w:rsidP="001263CA">
      <w:pPr>
        <w:jc w:val="both"/>
      </w:pPr>
      <w:r>
        <w:t>Οι υφασμάτινες επιφάνειες (πχ ταπετσαρίες επίπλων) καθαρίζονται με συσκευή ατμού (θερμοκρασία&gt; 70°).</w:t>
      </w:r>
    </w:p>
    <w:p w14:paraId="7B57846E" w14:textId="77777777" w:rsidR="009868EE" w:rsidRDefault="00D67864" w:rsidP="001263CA">
      <w:pPr>
        <w:jc w:val="both"/>
      </w:pPr>
      <w:r>
        <w:t xml:space="preserve">Έχουν τοποθετηθεί </w:t>
      </w:r>
      <w:r w:rsidR="009868EE">
        <w:t>ατομικ</w:t>
      </w:r>
      <w:r>
        <w:t>ά</w:t>
      </w:r>
      <w:r w:rsidR="009868EE">
        <w:t xml:space="preserve"> αντισηπτικ</w:t>
      </w:r>
      <w:r>
        <w:t>ά</w:t>
      </w:r>
      <w:r w:rsidR="009868EE">
        <w:t xml:space="preserve"> υγρ</w:t>
      </w:r>
      <w:r>
        <w:t>ά</w:t>
      </w:r>
      <w:r w:rsidR="009868EE">
        <w:t xml:space="preserve"> σε κάθε δωμάτιο</w:t>
      </w:r>
      <w:r>
        <w:t>/διαμέρισμα.</w:t>
      </w:r>
    </w:p>
    <w:p w14:paraId="2A76D331" w14:textId="77777777" w:rsidR="00F87482" w:rsidRDefault="00F87482" w:rsidP="001263CA">
      <w:pPr>
        <w:jc w:val="both"/>
        <w:rPr>
          <w:b/>
          <w:i/>
          <w:u w:val="single"/>
        </w:rPr>
      </w:pPr>
    </w:p>
    <w:p w14:paraId="678070FC" w14:textId="2806DDC7" w:rsidR="009868EE" w:rsidRPr="00F87482" w:rsidRDefault="009868EE" w:rsidP="00F87482">
      <w:pPr>
        <w:shd w:val="clear" w:color="auto" w:fill="A6A6A6" w:themeFill="background1" w:themeFillShade="A6"/>
        <w:jc w:val="center"/>
        <w:rPr>
          <w:b/>
          <w:iCs/>
        </w:rPr>
      </w:pPr>
      <w:r w:rsidRPr="00F87482">
        <w:rPr>
          <w:b/>
          <w:iCs/>
        </w:rPr>
        <w:t>Λινοθήκη- πλυντήρια</w:t>
      </w:r>
    </w:p>
    <w:p w14:paraId="457B6BA8" w14:textId="77777777" w:rsidR="009868EE" w:rsidRDefault="00D67864" w:rsidP="001263CA">
      <w:pPr>
        <w:jc w:val="both"/>
      </w:pPr>
      <w:r>
        <w:t xml:space="preserve">Το </w:t>
      </w:r>
      <w:r w:rsidR="009868EE">
        <w:t>προσωπικό που ασχολείται με τη διαλογή ακάθαρτων λινών</w:t>
      </w:r>
      <w:r>
        <w:t xml:space="preserve"> φορά τα </w:t>
      </w:r>
      <w:r w:rsidR="009868EE">
        <w:t>ενδεδειγμέν</w:t>
      </w:r>
      <w:r>
        <w:t>α</w:t>
      </w:r>
      <w:r w:rsidR="009868EE">
        <w:t xml:space="preserve"> ΜΑΠ (ειδική ποδιάς μιας χρήσης πάνω από τη στολή, γ</w:t>
      </w:r>
      <w:r>
        <w:t xml:space="preserve">άντια και </w:t>
      </w:r>
      <w:r w:rsidR="009868EE">
        <w:t>μάσκ</w:t>
      </w:r>
      <w:r>
        <w:t>ες</w:t>
      </w:r>
      <w:r w:rsidR="009868EE">
        <w:t>)</w:t>
      </w:r>
      <w:r>
        <w:t>.</w:t>
      </w:r>
    </w:p>
    <w:p w14:paraId="2ADDEC64" w14:textId="77777777" w:rsidR="009868EE" w:rsidRDefault="009868EE" w:rsidP="001263CA">
      <w:pPr>
        <w:jc w:val="both"/>
      </w:pPr>
      <w:r>
        <w:t>Τα χρησιμοποιημένα υφάσματα, τα κλινοσκεπάσματα και πετσέτες τοποθετούνται σε ειδικές, κλειστές, επισημασμένες σακούλες ή σάκους, προκειμένου να μεταφερθούν στους χώρους πλυντηρίων.</w:t>
      </w:r>
    </w:p>
    <w:p w14:paraId="1EC2826F" w14:textId="77777777" w:rsidR="009868EE" w:rsidRDefault="00D67864" w:rsidP="001263CA">
      <w:pPr>
        <w:jc w:val="both"/>
      </w:pPr>
      <w:r>
        <w:t>Γίνεται π</w:t>
      </w:r>
      <w:r w:rsidR="009868EE">
        <w:t>ροσεκτικός διαχωρισμός (σήμανση) περιοχών ακάθαρτων και καθαρών λινών</w:t>
      </w:r>
    </w:p>
    <w:p w14:paraId="2712A874" w14:textId="77777777" w:rsidR="009868EE" w:rsidRDefault="009868EE" w:rsidP="001263CA">
      <w:pPr>
        <w:jc w:val="both"/>
      </w:pPr>
      <w:r>
        <w:t xml:space="preserve">Τα καρότσια για την μεταφορά των κλειστών σάκων με τα λινά </w:t>
      </w:r>
      <w:proofErr w:type="spellStart"/>
      <w:r>
        <w:t>απολυμαίνονται</w:t>
      </w:r>
      <w:proofErr w:type="spellEnd"/>
      <w:r>
        <w:t xml:space="preserve"> μετά από κάθε χρήση.</w:t>
      </w:r>
    </w:p>
    <w:p w14:paraId="11D53299" w14:textId="77777777" w:rsidR="009868EE" w:rsidRDefault="00D67864" w:rsidP="001263CA">
      <w:pPr>
        <w:jc w:val="both"/>
      </w:pPr>
      <w:r>
        <w:t xml:space="preserve">Το πλύσιμο γίνεται σε </w:t>
      </w:r>
      <w:r w:rsidR="009868EE">
        <w:t xml:space="preserve"> ζεστούς κύκλους (70oC ή περισσότερο) με τα συνήθη απορρυπαντικά.</w:t>
      </w:r>
    </w:p>
    <w:p w14:paraId="3B02E3DC" w14:textId="77777777" w:rsidR="009868EE" w:rsidRDefault="009868EE" w:rsidP="001263CA">
      <w:pPr>
        <w:jc w:val="both"/>
      </w:pPr>
      <w:r>
        <w:lastRenderedPageBreak/>
        <w:t>Κατά την αποθήκευση των καθαρών ειδών ιματισμού  λαμβάνεται μέριμνα για τη διατήρηση αυτών σε καλή και καθαρή κατάσταση. Το ίδιο ισχύει και για τη μεταφορά του ιματισμού στους χώρους χρήσης (δωμάτια, εστιατόρια κ.λπ.)</w:t>
      </w:r>
    </w:p>
    <w:p w14:paraId="78EC4550" w14:textId="77777777" w:rsidR="009868EE" w:rsidRDefault="009868EE" w:rsidP="001263CA">
      <w:pPr>
        <w:jc w:val="both"/>
      </w:pPr>
    </w:p>
    <w:p w14:paraId="1B2BF877" w14:textId="00EC5BBA" w:rsidR="009868EE" w:rsidRPr="00685460" w:rsidRDefault="009868EE" w:rsidP="00F87482">
      <w:pPr>
        <w:shd w:val="clear" w:color="auto" w:fill="A6A6A6" w:themeFill="background1" w:themeFillShade="A6"/>
        <w:jc w:val="center"/>
        <w:rPr>
          <w:b/>
          <w:iCs/>
        </w:rPr>
      </w:pPr>
      <w:r w:rsidRPr="00685460">
        <w:rPr>
          <w:b/>
          <w:iCs/>
        </w:rPr>
        <w:t>Υ</w:t>
      </w:r>
      <w:r w:rsidR="00F87482" w:rsidRPr="00685460">
        <w:rPr>
          <w:b/>
          <w:iCs/>
        </w:rPr>
        <w:t xml:space="preserve">ΠΗΡΕΣΙΕΣ ΕΣΤΙΑΣΗΣ </w:t>
      </w:r>
      <w:r w:rsidRPr="00685460">
        <w:rPr>
          <w:b/>
          <w:iCs/>
        </w:rPr>
        <w:t xml:space="preserve"> (</w:t>
      </w:r>
      <w:r w:rsidR="00F87482" w:rsidRPr="00685460">
        <w:rPr>
          <w:b/>
          <w:iCs/>
        </w:rPr>
        <w:t>ΤΡΑΠΕΖΑΡΙΕΣ/ΧΩΡΟΙ ΚΟΙΝΟΥ, ΠΑΡΑΣΚΕΥΑΣΤΗΡΙΑ</w:t>
      </w:r>
    </w:p>
    <w:p w14:paraId="00E79E03" w14:textId="2B90C59C" w:rsidR="009868EE" w:rsidRPr="00685460" w:rsidRDefault="009868EE" w:rsidP="001263CA">
      <w:pPr>
        <w:jc w:val="both"/>
      </w:pPr>
      <w:r w:rsidRPr="00685460">
        <w:t xml:space="preserve">Σε αυτά περιλαμβάνονται τα εστιατόρια a </w:t>
      </w:r>
      <w:proofErr w:type="spellStart"/>
      <w:r w:rsidRPr="00685460">
        <w:t>la</w:t>
      </w:r>
      <w:proofErr w:type="spellEnd"/>
      <w:r w:rsidR="00F87482" w:rsidRPr="00685460">
        <w:t xml:space="preserve"> </w:t>
      </w:r>
      <w:proofErr w:type="spellStart"/>
      <w:r w:rsidRPr="00685460">
        <w:t>carte</w:t>
      </w:r>
      <w:proofErr w:type="spellEnd"/>
      <w:r w:rsidRPr="00685460">
        <w:t>, τα εστιατόρια με μπουφέ/αίθουσες πρωινού, τα μπαρ σε ανοιχτούς και κλειστούς χώρους</w:t>
      </w:r>
    </w:p>
    <w:p w14:paraId="50A59615" w14:textId="77777777" w:rsidR="009868EE" w:rsidRPr="00685460" w:rsidRDefault="009868EE" w:rsidP="00F87482">
      <w:pPr>
        <w:shd w:val="clear" w:color="auto" w:fill="A6A6A6" w:themeFill="background1" w:themeFillShade="A6"/>
        <w:jc w:val="center"/>
        <w:rPr>
          <w:b/>
          <w:iCs/>
        </w:rPr>
      </w:pPr>
      <w:r w:rsidRPr="00685460">
        <w:rPr>
          <w:b/>
          <w:iCs/>
        </w:rPr>
        <w:t>Παρασκευαστήρια/κουζίνα:</w:t>
      </w:r>
    </w:p>
    <w:p w14:paraId="7B7B77EC" w14:textId="77777777" w:rsidR="009868EE" w:rsidRPr="00685460" w:rsidRDefault="009868EE" w:rsidP="001263CA">
      <w:pPr>
        <w:jc w:val="both"/>
        <w:rPr>
          <w:b/>
          <w:iCs/>
        </w:rPr>
      </w:pPr>
      <w:r w:rsidRPr="00685460">
        <w:rPr>
          <w:b/>
          <w:iCs/>
        </w:rPr>
        <w:t>Τήρηση HACCP</w:t>
      </w:r>
    </w:p>
    <w:p w14:paraId="4AB48B4D" w14:textId="77777777" w:rsidR="009868EE" w:rsidRPr="00685460" w:rsidRDefault="001A368B" w:rsidP="001263CA">
      <w:pPr>
        <w:jc w:val="both"/>
      </w:pPr>
      <w:r w:rsidRPr="00685460">
        <w:t>Η π</w:t>
      </w:r>
      <w:r w:rsidR="009868EE" w:rsidRPr="00685460">
        <w:t xml:space="preserve">αραλαβή εμπορευμάτων </w:t>
      </w:r>
      <w:r w:rsidRPr="00685460">
        <w:t xml:space="preserve">γίνεται </w:t>
      </w:r>
      <w:r w:rsidR="009868EE" w:rsidRPr="00685460">
        <w:t>από συγκεκριμένο προσωπικό και πάντα φορώντας γάντια και μάσκα.</w:t>
      </w:r>
    </w:p>
    <w:p w14:paraId="0B50D87A" w14:textId="77777777" w:rsidR="009868EE" w:rsidRPr="00685460" w:rsidRDefault="001A368B" w:rsidP="001263CA">
      <w:pPr>
        <w:jc w:val="both"/>
      </w:pPr>
      <w:r w:rsidRPr="00685460">
        <w:t>Λ</w:t>
      </w:r>
      <w:r w:rsidR="009868EE" w:rsidRPr="00685460">
        <w:t xml:space="preserve">αμβάνεται </w:t>
      </w:r>
      <w:r w:rsidRPr="00685460">
        <w:t xml:space="preserve"> ειδική μέριμνα </w:t>
      </w:r>
      <w:r w:rsidR="009868EE" w:rsidRPr="00685460">
        <w:t>για την τήρηση των αποστάσεων μεταξύ των εργαζομένων στην κουζίνα σύμφωνα με τις απαιτήσεις των υγειονομικών αρχών, όπως αυτές ισχύουν κάθε φορά.</w:t>
      </w:r>
    </w:p>
    <w:p w14:paraId="378D6915" w14:textId="77777777" w:rsidR="009868EE" w:rsidRPr="00685460" w:rsidRDefault="009868EE" w:rsidP="001263CA">
      <w:pPr>
        <w:jc w:val="both"/>
      </w:pPr>
      <w:r w:rsidRPr="00685460">
        <w:t>Δεν επιτρέπεται η είσοδος στο χώρο της κουζίνας για τους μη έχοντες εργασία. Σε περίπτωση που αυτό δεν μπορεί να αποφευχθεί, θα πρέπει να παρέχονται στον επισκέπτη κατάλληλα μέσα ατομικής προστασίας, που θα υπάρχουν διαθέσιμα στην είσοδο της κουζίνας.</w:t>
      </w:r>
    </w:p>
    <w:p w14:paraId="47051D46" w14:textId="0A0796EA" w:rsidR="009868EE" w:rsidRPr="00685460" w:rsidRDefault="009868EE" w:rsidP="00974EF3">
      <w:pPr>
        <w:shd w:val="clear" w:color="auto" w:fill="A6A6A6" w:themeFill="background1" w:themeFillShade="A6"/>
        <w:jc w:val="center"/>
        <w:rPr>
          <w:b/>
          <w:iCs/>
        </w:rPr>
      </w:pPr>
      <w:r w:rsidRPr="00685460">
        <w:rPr>
          <w:b/>
          <w:iCs/>
        </w:rPr>
        <w:t>Εστίαση</w:t>
      </w:r>
    </w:p>
    <w:p w14:paraId="2A40EDAF" w14:textId="77777777" w:rsidR="009868EE" w:rsidRPr="00685460" w:rsidRDefault="00071503" w:rsidP="001263CA">
      <w:pPr>
        <w:jc w:val="both"/>
      </w:pPr>
      <w:r w:rsidRPr="00685460">
        <w:t xml:space="preserve">Λειτουργία πρωινού μπουφέ, μπαρ </w:t>
      </w:r>
      <w:r w:rsidR="009868EE" w:rsidRPr="00685460">
        <w:t xml:space="preserve"> σύμφωνα με το ισχύον νομοθετικό πλαίσιο</w:t>
      </w:r>
    </w:p>
    <w:p w14:paraId="17EB1197" w14:textId="77777777" w:rsidR="009868EE" w:rsidRPr="00685460" w:rsidRDefault="009868EE" w:rsidP="001263CA">
      <w:pPr>
        <w:jc w:val="both"/>
      </w:pPr>
    </w:p>
    <w:p w14:paraId="300E9E7B" w14:textId="77777777" w:rsidR="009868EE" w:rsidRPr="00974EF3" w:rsidRDefault="009868EE" w:rsidP="00974EF3">
      <w:pPr>
        <w:shd w:val="clear" w:color="auto" w:fill="A6A6A6" w:themeFill="background1" w:themeFillShade="A6"/>
        <w:jc w:val="center"/>
        <w:rPr>
          <w:b/>
          <w:bCs/>
        </w:rPr>
      </w:pPr>
      <w:r w:rsidRPr="00974EF3">
        <w:rPr>
          <w:b/>
          <w:bCs/>
        </w:rPr>
        <w:t>Πόσιμο νερό -Δίκτυο ύδρευσης/αποχέτευσης</w:t>
      </w:r>
    </w:p>
    <w:p w14:paraId="3BE2993E" w14:textId="763BC11B" w:rsidR="009868EE" w:rsidRPr="00590094" w:rsidRDefault="00590094" w:rsidP="001263CA">
      <w:pPr>
        <w:jc w:val="both"/>
      </w:pPr>
      <w:r>
        <w:t>Τ</w:t>
      </w:r>
      <w:r>
        <w:rPr>
          <w:lang w:val="en-US"/>
        </w:rPr>
        <w:t>o</w:t>
      </w:r>
      <w:r>
        <w:t xml:space="preserve"> κατάλυ</w:t>
      </w:r>
      <w:r w:rsidR="00071503">
        <w:t>μα</w:t>
      </w:r>
      <w:r w:rsidR="00943BF0">
        <w:t xml:space="preserve"> είναι </w:t>
      </w:r>
      <w:r>
        <w:t xml:space="preserve"> συμμορφωμένο </w:t>
      </w:r>
      <w:r w:rsidR="009868EE" w:rsidRPr="00590094">
        <w:t xml:space="preserve"> με την εγκύκλιο του Υπουργείου Υγείας «</w:t>
      </w:r>
      <w:proofErr w:type="spellStart"/>
      <w:r w:rsidR="009868EE" w:rsidRPr="00590094">
        <w:t>Προστασία</w:t>
      </w:r>
      <w:proofErr w:type="spellEnd"/>
      <w:r w:rsidR="009868EE" w:rsidRPr="00590094">
        <w:t xml:space="preserve"> της </w:t>
      </w:r>
      <w:proofErr w:type="spellStart"/>
      <w:r w:rsidR="009868EE" w:rsidRPr="00590094">
        <w:t>Δημόσιας</w:t>
      </w:r>
      <w:proofErr w:type="spellEnd"/>
      <w:r w:rsidR="00974EF3">
        <w:t xml:space="preserve"> </w:t>
      </w:r>
      <w:proofErr w:type="spellStart"/>
      <w:r w:rsidR="009868EE" w:rsidRPr="00590094">
        <w:t>Υγείαςαπο</w:t>
      </w:r>
      <w:proofErr w:type="spellEnd"/>
      <w:r w:rsidR="009868EE" w:rsidRPr="00590094">
        <w:t xml:space="preserve">́ τον </w:t>
      </w:r>
      <w:proofErr w:type="spellStart"/>
      <w:r w:rsidR="009868EE" w:rsidRPr="00590094">
        <w:t>κορωνοϊο</w:t>
      </w:r>
      <w:proofErr w:type="spellEnd"/>
      <w:r w:rsidR="009868EE" w:rsidRPr="00590094">
        <w:t xml:space="preserve">́ SARS-COV-2 στα </w:t>
      </w:r>
      <w:proofErr w:type="spellStart"/>
      <w:r w:rsidR="009868EE" w:rsidRPr="00590094">
        <w:t>συστήματα</w:t>
      </w:r>
      <w:proofErr w:type="spellEnd"/>
      <w:r w:rsidR="00974EF3">
        <w:t xml:space="preserve"> </w:t>
      </w:r>
      <w:proofErr w:type="spellStart"/>
      <w:r w:rsidR="009868EE" w:rsidRPr="00590094">
        <w:t>ύδρευσης</w:t>
      </w:r>
      <w:proofErr w:type="spellEnd"/>
      <w:r w:rsidR="009868EE" w:rsidRPr="00590094">
        <w:t xml:space="preserve"> και </w:t>
      </w:r>
      <w:proofErr w:type="spellStart"/>
      <w:r w:rsidR="009868EE" w:rsidRPr="00590094">
        <w:t>αποχέτευσης</w:t>
      </w:r>
      <w:proofErr w:type="spellEnd"/>
      <w:r w:rsidR="009868EE" w:rsidRPr="00590094">
        <w:t>»</w:t>
      </w:r>
    </w:p>
    <w:p w14:paraId="7F1DC114" w14:textId="3B227CBC" w:rsidR="009868EE" w:rsidRPr="00590094" w:rsidRDefault="00590094" w:rsidP="001263CA">
      <w:pPr>
        <w:jc w:val="both"/>
      </w:pPr>
      <w:r>
        <w:t xml:space="preserve"> Το</w:t>
      </w:r>
      <w:r w:rsidR="009868EE" w:rsidRPr="00590094">
        <w:t xml:space="preserve"> τουριστικ</w:t>
      </w:r>
      <w:r w:rsidR="00974EF3">
        <w:t>ό</w:t>
      </w:r>
      <w:r w:rsidR="00071503">
        <w:t xml:space="preserve"> κατάλυμα κατά την επαναλειτουργία του  ακολούθησε</w:t>
      </w:r>
      <w:r w:rsidR="009868EE" w:rsidRPr="00590094">
        <w:t xml:space="preserve"> τα βήματα που περιγράφονται στην οδηγία: «ESGLI </w:t>
      </w:r>
      <w:proofErr w:type="spellStart"/>
      <w:r w:rsidR="009868EE" w:rsidRPr="00590094">
        <w:t>GuidanceformanagingLegionellainbuildingwatersystemsduringthe</w:t>
      </w:r>
      <w:proofErr w:type="spellEnd"/>
      <w:r w:rsidR="009868EE" w:rsidRPr="00590094">
        <w:t xml:space="preserve"> COVID-19 </w:t>
      </w:r>
      <w:proofErr w:type="spellStart"/>
      <w:r w:rsidR="009868EE" w:rsidRPr="00590094">
        <w:t>pandemic</w:t>
      </w:r>
      <w:proofErr w:type="spellEnd"/>
      <w:r w:rsidR="009868EE" w:rsidRPr="00590094">
        <w:t>».</w:t>
      </w:r>
    </w:p>
    <w:p w14:paraId="33850923" w14:textId="77777777" w:rsidR="009868EE" w:rsidRPr="00590094" w:rsidRDefault="009868EE" w:rsidP="001263CA">
      <w:pPr>
        <w:jc w:val="both"/>
      </w:pPr>
    </w:p>
    <w:p w14:paraId="11BC5AB6" w14:textId="77777777" w:rsidR="009868EE" w:rsidRPr="00974EF3" w:rsidRDefault="009868EE" w:rsidP="00974EF3">
      <w:pPr>
        <w:shd w:val="clear" w:color="auto" w:fill="A6A6A6" w:themeFill="background1" w:themeFillShade="A6"/>
        <w:jc w:val="center"/>
        <w:rPr>
          <w:b/>
          <w:bCs/>
        </w:rPr>
      </w:pPr>
      <w:r w:rsidRPr="00974EF3">
        <w:rPr>
          <w:b/>
          <w:bCs/>
        </w:rPr>
        <w:t>Δίκτυο αποχέτευσης</w:t>
      </w:r>
    </w:p>
    <w:p w14:paraId="084A1F86" w14:textId="77777777" w:rsidR="009868EE" w:rsidRPr="00590094" w:rsidRDefault="00134DFE" w:rsidP="001263CA">
      <w:pPr>
        <w:jc w:val="both"/>
      </w:pPr>
      <w:r>
        <w:t>Γίνεται</w:t>
      </w:r>
      <w:r w:rsidR="009868EE" w:rsidRPr="00590094">
        <w:t xml:space="preserve"> χρήση τυπικών και καλά αεριζόμενων σωληνώσεων, όπως φρεάτια με </w:t>
      </w:r>
      <w:proofErr w:type="spellStart"/>
      <w:r w:rsidR="009868EE" w:rsidRPr="00590094">
        <w:t>οσμοπαγίδες</w:t>
      </w:r>
      <w:proofErr w:type="spellEnd"/>
      <w:r w:rsidR="009868EE" w:rsidRPr="00590094">
        <w:t xml:space="preserve"> και βαλβίδες αντεπιστροφής σε κρουνούς και ψεκαστήρες.</w:t>
      </w:r>
    </w:p>
    <w:p w14:paraId="1EA817AC" w14:textId="77777777" w:rsidR="009868EE" w:rsidRPr="00590094" w:rsidRDefault="009868EE" w:rsidP="001263CA">
      <w:pPr>
        <w:jc w:val="both"/>
      </w:pPr>
      <w:r w:rsidRPr="00590094">
        <w:t xml:space="preserve">Οι </w:t>
      </w:r>
      <w:proofErr w:type="spellStart"/>
      <w:r w:rsidRPr="00590094">
        <w:t>οσ</w:t>
      </w:r>
      <w:r w:rsidR="00071503">
        <w:t>μοπαγίδες</w:t>
      </w:r>
      <w:proofErr w:type="spellEnd"/>
      <w:r w:rsidR="00071503">
        <w:t xml:space="preserve"> (σιφώνια) </w:t>
      </w:r>
      <w:r w:rsidRPr="00590094">
        <w:t xml:space="preserve"> λειτουργούν σωστά </w:t>
      </w:r>
      <w:r w:rsidR="00134DFE">
        <w:t>και συνεχώς,</w:t>
      </w:r>
      <w:r w:rsidRPr="00590094">
        <w:t xml:space="preserve"> έχουν πάντα νερό μέσα. Σε περίπτωση που δεν χρησιμοποιείται ο χώρος </w:t>
      </w:r>
      <w:r w:rsidR="00134DFE">
        <w:t xml:space="preserve">για μεγάλο διάστημα </w:t>
      </w:r>
      <w:r w:rsidRPr="00590094">
        <w:t xml:space="preserve"> προστίθεται νερό είτε προσθέτοντας το απευθείας στην </w:t>
      </w:r>
      <w:proofErr w:type="spellStart"/>
      <w:r w:rsidRPr="00590094">
        <w:t>οσμοπαγίδες</w:t>
      </w:r>
      <w:proofErr w:type="spellEnd"/>
      <w:r w:rsidRPr="00590094">
        <w:t xml:space="preserve"> είτε ανοίγοντας/λειτουργ</w:t>
      </w:r>
      <w:r w:rsidR="00134DFE">
        <w:t>ώντας τις συνδεδεμένες συσκευές , ανά 3 βδομάδες</w:t>
      </w:r>
      <w:r w:rsidRPr="00590094">
        <w:t>.</w:t>
      </w:r>
    </w:p>
    <w:p w14:paraId="31A0F09A" w14:textId="77777777" w:rsidR="009868EE" w:rsidRPr="00590094" w:rsidRDefault="009868EE" w:rsidP="001263CA">
      <w:pPr>
        <w:jc w:val="both"/>
      </w:pPr>
    </w:p>
    <w:p w14:paraId="063B0759" w14:textId="77777777" w:rsidR="00134DFE" w:rsidRDefault="00134DFE" w:rsidP="001263CA">
      <w:pPr>
        <w:jc w:val="both"/>
      </w:pPr>
    </w:p>
    <w:p w14:paraId="2195906D" w14:textId="77777777" w:rsidR="00134DFE" w:rsidRDefault="00134DFE" w:rsidP="001263CA">
      <w:pPr>
        <w:jc w:val="both"/>
      </w:pPr>
    </w:p>
    <w:p w14:paraId="01D27271" w14:textId="77777777" w:rsidR="00134DFE" w:rsidRDefault="00134DFE" w:rsidP="001263CA">
      <w:pPr>
        <w:jc w:val="both"/>
      </w:pPr>
    </w:p>
    <w:p w14:paraId="017D03CD" w14:textId="77777777" w:rsidR="00134DFE" w:rsidRDefault="00134DFE" w:rsidP="001263CA">
      <w:pPr>
        <w:jc w:val="both"/>
      </w:pPr>
    </w:p>
    <w:p w14:paraId="340787C9" w14:textId="77777777" w:rsidR="00134DFE" w:rsidRPr="00974EF3" w:rsidRDefault="00943BF0" w:rsidP="00974EF3">
      <w:pPr>
        <w:shd w:val="clear" w:color="auto" w:fill="A6A6A6" w:themeFill="background1" w:themeFillShade="A6"/>
        <w:jc w:val="center"/>
        <w:rPr>
          <w:b/>
          <w:bCs/>
        </w:rPr>
      </w:pPr>
      <w:r w:rsidRPr="00974EF3">
        <w:rPr>
          <w:b/>
          <w:bCs/>
        </w:rPr>
        <w:t>Κολυμβητική</w:t>
      </w:r>
      <w:r w:rsidR="00134DFE" w:rsidRPr="00974EF3">
        <w:rPr>
          <w:b/>
          <w:bCs/>
        </w:rPr>
        <w:t xml:space="preserve"> δεξαμενή</w:t>
      </w:r>
    </w:p>
    <w:p w14:paraId="1FF0F49B" w14:textId="2DBFBD2D" w:rsidR="009868EE" w:rsidRPr="00590094" w:rsidRDefault="009868EE" w:rsidP="001263CA">
      <w:pPr>
        <w:jc w:val="both"/>
      </w:pPr>
      <w:r w:rsidRPr="00590094">
        <w:t>Χλωρίωση: σωστή λειτουργία και συντήρηση συστημάτων χλωρίωσης σύμφωνα με την κείμενη νομοθεσία (βλ. ΥΑ Γ1/443/1973 όπως τροποποιήθηκε από την Γ4/1150/76 και την ΔΥΓ2/80825/05 και εγκύκλιο για την «Πρόληψη της νόσο</w:t>
      </w:r>
      <w:r w:rsidR="00134DFE">
        <w:t xml:space="preserve">υ των </w:t>
      </w:r>
      <w:proofErr w:type="spellStart"/>
      <w:r w:rsidR="00134DFE">
        <w:t>λεγεωναρίων</w:t>
      </w:r>
      <w:proofErr w:type="spellEnd"/>
      <w:r w:rsidR="00134DFE">
        <w:t>»). Σ</w:t>
      </w:r>
      <w:r w:rsidRPr="00590094">
        <w:t>ύμφωνα με τις οδηγίες του ΠΟΥ (</w:t>
      </w:r>
      <w:proofErr w:type="spellStart"/>
      <w:r w:rsidRPr="00590094">
        <w:t>Guidelines</w:t>
      </w:r>
      <w:proofErr w:type="spellEnd"/>
      <w:r w:rsidR="00974EF3">
        <w:t xml:space="preserve"> </w:t>
      </w:r>
      <w:r w:rsidRPr="00590094">
        <w:t>for</w:t>
      </w:r>
      <w:r w:rsidR="00974EF3">
        <w:t xml:space="preserve"> </w:t>
      </w:r>
      <w:proofErr w:type="spellStart"/>
      <w:r w:rsidRPr="00590094">
        <w:t>safe</w:t>
      </w:r>
      <w:proofErr w:type="spellEnd"/>
      <w:r w:rsidR="00974EF3">
        <w:t xml:space="preserve"> </w:t>
      </w:r>
      <w:proofErr w:type="spellStart"/>
      <w:r w:rsidRPr="00590094">
        <w:t>recreational</w:t>
      </w:r>
      <w:proofErr w:type="spellEnd"/>
      <w:r w:rsidR="00974EF3">
        <w:t xml:space="preserve"> </w:t>
      </w:r>
      <w:proofErr w:type="spellStart"/>
      <w:r w:rsidRPr="00590094">
        <w:t>water</w:t>
      </w:r>
      <w:proofErr w:type="spellEnd"/>
      <w:r w:rsidR="00974EF3">
        <w:t xml:space="preserve"> </w:t>
      </w:r>
      <w:proofErr w:type="spellStart"/>
      <w:r w:rsidRPr="00590094">
        <w:t>environments</w:t>
      </w:r>
      <w:proofErr w:type="spellEnd"/>
      <w:r w:rsidRPr="00590094">
        <w:t xml:space="preserve"> - </w:t>
      </w:r>
      <w:proofErr w:type="spellStart"/>
      <w:r w:rsidRPr="00590094">
        <w:t>Volume</w:t>
      </w:r>
      <w:proofErr w:type="spellEnd"/>
      <w:r w:rsidRPr="00590094">
        <w:t xml:space="preserve"> 2 </w:t>
      </w:r>
      <w:r w:rsidR="00974EF3">
        <w:t>–</w:t>
      </w:r>
      <w:r w:rsidRPr="00590094">
        <w:t xml:space="preserve"> </w:t>
      </w:r>
      <w:proofErr w:type="spellStart"/>
      <w:r w:rsidRPr="00590094">
        <w:t>Swimming</w:t>
      </w:r>
      <w:proofErr w:type="spellEnd"/>
      <w:r w:rsidR="00974EF3">
        <w:t xml:space="preserve"> </w:t>
      </w:r>
      <w:proofErr w:type="spellStart"/>
      <w:r w:rsidRPr="00590094">
        <w:t>pool</w:t>
      </w:r>
      <w:proofErr w:type="spellEnd"/>
      <w:r w:rsidR="00974EF3">
        <w:t xml:space="preserve"> </w:t>
      </w:r>
      <w:proofErr w:type="spellStart"/>
      <w:r w:rsidRPr="00590094">
        <w:t>sand</w:t>
      </w:r>
      <w:proofErr w:type="spellEnd"/>
      <w:r w:rsidR="00974EF3">
        <w:t xml:space="preserve"> </w:t>
      </w:r>
      <w:proofErr w:type="spellStart"/>
      <w:r w:rsidRPr="00590094">
        <w:t>similar</w:t>
      </w:r>
      <w:proofErr w:type="spellEnd"/>
      <w:r w:rsidR="00974EF3">
        <w:t xml:space="preserve"> </w:t>
      </w:r>
      <w:proofErr w:type="spellStart"/>
      <w:r w:rsidRPr="00590094">
        <w:t>environments</w:t>
      </w:r>
      <w:proofErr w:type="spellEnd"/>
      <w:r w:rsidRPr="00590094">
        <w:t>), η τιμή του υπολειμματικού χ</w:t>
      </w:r>
      <w:r w:rsidR="00134DFE">
        <w:t xml:space="preserve">λωρίου στο νερό της δεξαμενής  είναι 1-3 </w:t>
      </w:r>
      <w:proofErr w:type="spellStart"/>
      <w:r w:rsidR="00134DFE">
        <w:t>mg</w:t>
      </w:r>
      <w:proofErr w:type="spellEnd"/>
      <w:r w:rsidR="00134DFE">
        <w:t>/L .Γίνεται χ</w:t>
      </w:r>
      <w:r w:rsidRPr="00590094">
        <w:t>ειρωνα</w:t>
      </w:r>
      <w:r w:rsidR="00134DFE">
        <w:t>κτικός έλεγχος</w:t>
      </w:r>
      <w:r w:rsidRPr="00590094">
        <w:t xml:space="preserve"> επιπέδων χλωρίου κάθε 4 ώρ</w:t>
      </w:r>
      <w:r w:rsidR="00134DFE">
        <w:t xml:space="preserve">ες </w:t>
      </w:r>
      <w:r w:rsidRPr="00590094">
        <w:t xml:space="preserve"> και τήρηση α</w:t>
      </w:r>
      <w:r w:rsidR="00134DFE">
        <w:t>ρχείο καταγραφής.</w:t>
      </w:r>
    </w:p>
    <w:p w14:paraId="79E4B167" w14:textId="57693983" w:rsidR="009868EE" w:rsidRPr="00590094" w:rsidRDefault="00974EF3" w:rsidP="001263CA">
      <w:pPr>
        <w:jc w:val="both"/>
      </w:pPr>
      <w:r w:rsidRPr="00974EF3">
        <w:rPr>
          <w:u w:val="single"/>
        </w:rPr>
        <w:t>Ρύθμιση</w:t>
      </w:r>
      <w:r w:rsidR="009868EE" w:rsidRPr="00974EF3">
        <w:rPr>
          <w:u w:val="single"/>
        </w:rPr>
        <w:t xml:space="preserve"> του </w:t>
      </w:r>
      <w:proofErr w:type="spellStart"/>
      <w:r w:rsidR="009868EE" w:rsidRPr="00974EF3">
        <w:rPr>
          <w:u w:val="single"/>
        </w:rPr>
        <w:t>pH</w:t>
      </w:r>
      <w:proofErr w:type="spellEnd"/>
      <w:r w:rsidR="009868EE" w:rsidRPr="00590094">
        <w:t xml:space="preserve">: οι τιμές του </w:t>
      </w:r>
      <w:proofErr w:type="spellStart"/>
      <w:r w:rsidR="009868EE" w:rsidRPr="00590094">
        <w:t>pH</w:t>
      </w:r>
      <w:proofErr w:type="spellEnd"/>
      <w:r w:rsidR="009868EE" w:rsidRPr="00590094">
        <w:t xml:space="preserve"> στ</w:t>
      </w:r>
      <w:r w:rsidR="00134DFE">
        <w:t>ο νερό της κολυμβητικής δεξαμενής ,</w:t>
      </w:r>
      <w:r w:rsidR="009868EE" w:rsidRPr="00590094">
        <w:t xml:space="preserve"> διατηρούνται στα όρια που προβλέπονται από την κείμενη νομοθεσία (βλ. ΥΑ Γ1/443/1973 όπως τροποποιήθηκε από την Γ4/1150/76 και την ΔΥΓ2/80825/05)</w:t>
      </w:r>
      <w:proofErr w:type="spellStart"/>
      <w:r w:rsidR="000A624E" w:rsidRPr="00590094">
        <w:t>pH</w:t>
      </w:r>
      <w:proofErr w:type="spellEnd"/>
      <w:r w:rsidR="000A624E">
        <w:rPr>
          <w:rFonts w:ascii="Georgia" w:hAnsi="Georgia"/>
          <w:color w:val="000000"/>
          <w:sz w:val="21"/>
          <w:szCs w:val="21"/>
          <w:shd w:val="clear" w:color="auto" w:fill="FFFFFF"/>
        </w:rPr>
        <w:t>(7,2 με 7,8 στον WHO)</w:t>
      </w:r>
      <w:r w:rsidR="009868EE" w:rsidRPr="00590094">
        <w:t xml:space="preserve">. Τακτική μέτρηση και τήρηση αρχείων καταγραφής ανά οκτώ ώρες </w:t>
      </w:r>
      <w:r w:rsidR="00596036">
        <w:t xml:space="preserve">κατά τη διάρκεια λειτουργίας της  κολυμβητικής  δεξαμενής  </w:t>
      </w:r>
    </w:p>
    <w:p w14:paraId="5576A71D" w14:textId="77777777" w:rsidR="009868EE" w:rsidRPr="00590094" w:rsidRDefault="009868EE" w:rsidP="001263CA">
      <w:pPr>
        <w:jc w:val="both"/>
      </w:pPr>
      <w:r w:rsidRPr="00974EF3">
        <w:rPr>
          <w:u w:val="single"/>
        </w:rPr>
        <w:t>Καθαρισμ</w:t>
      </w:r>
      <w:r w:rsidR="00943BF0" w:rsidRPr="00974EF3">
        <w:rPr>
          <w:u w:val="single"/>
        </w:rPr>
        <w:t>ός και απολύμανση</w:t>
      </w:r>
      <w:r w:rsidR="00943BF0">
        <w:t xml:space="preserve">: Γίνεται  καθημερινός </w:t>
      </w:r>
      <w:r w:rsidRPr="00590094">
        <w:t xml:space="preserve"> καθαρισμός και απολύμανση </w:t>
      </w:r>
      <w:r w:rsidR="00943BF0">
        <w:t xml:space="preserve">της κολυμβητικής δεξαμενής </w:t>
      </w:r>
      <w:r w:rsidRPr="00590094">
        <w:t>σύμφωνα με τις οδηγίες ΕΟΔΥ «Προτεινόμενες διαδικασίες για τον καθαρισμό και απολύμανση χώρων φιλοξενίας κατά τη διάρκεια της πανδημίας COVID-19».</w:t>
      </w:r>
    </w:p>
    <w:p w14:paraId="43F5F68D" w14:textId="77777777" w:rsidR="009868EE" w:rsidRPr="00590094" w:rsidRDefault="000A624E" w:rsidP="001263CA">
      <w:pPr>
        <w:jc w:val="both"/>
      </w:pPr>
      <w:proofErr w:type="spellStart"/>
      <w:r w:rsidRPr="00974EF3">
        <w:rPr>
          <w:u w:val="single"/>
        </w:rPr>
        <w:t>Καταιωνιστήρες</w:t>
      </w:r>
      <w:proofErr w:type="spellEnd"/>
      <w:r>
        <w:t xml:space="preserve">: λειτουργία ενός </w:t>
      </w:r>
      <w:proofErr w:type="spellStart"/>
      <w:r w:rsidR="009868EE" w:rsidRPr="00590094">
        <w:t>καταιωνιστή</w:t>
      </w:r>
      <w:r>
        <w:t>ρα</w:t>
      </w:r>
      <w:proofErr w:type="spellEnd"/>
      <w:r>
        <w:t xml:space="preserve"> (ντους),δια της αποφυγής του συγχρωτισμού  που εξυπηρετεί την κολυμβητική  δεξαμενή  </w:t>
      </w:r>
      <w:r w:rsidR="006C1791">
        <w:t xml:space="preserve">και έντυπη </w:t>
      </w:r>
      <w:r w:rsidR="009868EE" w:rsidRPr="00590094">
        <w:t xml:space="preserve"> ενημέρωση των πελατών </w:t>
      </w:r>
      <w:r>
        <w:t xml:space="preserve">με σχετική σήμανση για χρήση του </w:t>
      </w:r>
      <w:proofErr w:type="spellStart"/>
      <w:r>
        <w:t>καταιωνιστήρα</w:t>
      </w:r>
      <w:proofErr w:type="spellEnd"/>
      <w:r w:rsidR="009868EE" w:rsidRPr="00590094">
        <w:t xml:space="preserve"> πριν και μετά τη χρήση της κολυμβητικής δεξαμενής. </w:t>
      </w:r>
    </w:p>
    <w:p w14:paraId="4E005218" w14:textId="77777777" w:rsidR="009868EE" w:rsidRPr="00590094" w:rsidRDefault="009868EE" w:rsidP="001263CA">
      <w:pPr>
        <w:jc w:val="both"/>
      </w:pPr>
      <w:r w:rsidRPr="00974EF3">
        <w:rPr>
          <w:u w:val="single"/>
        </w:rPr>
        <w:t xml:space="preserve">Αριθμός </w:t>
      </w:r>
      <w:proofErr w:type="spellStart"/>
      <w:r w:rsidRPr="00974EF3">
        <w:rPr>
          <w:u w:val="single"/>
        </w:rPr>
        <w:t>λουομένων</w:t>
      </w:r>
      <w:proofErr w:type="spellEnd"/>
      <w:r w:rsidRPr="00590094">
        <w:t>: ο μέγιστος συνολικός αριθμός των εισερχομένων εντός της δεξαμενής κάθε στιγμή δ</w:t>
      </w:r>
      <w:r w:rsidR="000A624E">
        <w:t xml:space="preserve">εν θα είναι μεγαλύτερος από 10 </w:t>
      </w:r>
      <w:r w:rsidRPr="00590094">
        <w:t xml:space="preserve"> λο</w:t>
      </w:r>
      <w:r w:rsidR="000A624E">
        <w:t xml:space="preserve">υόμενους </w:t>
      </w:r>
      <w:r w:rsidRPr="00590094">
        <w:t>.</w:t>
      </w:r>
    </w:p>
    <w:p w14:paraId="7D5A3882" w14:textId="77777777" w:rsidR="009868EE" w:rsidRPr="00590094" w:rsidRDefault="009868EE" w:rsidP="001263CA">
      <w:pPr>
        <w:jc w:val="both"/>
      </w:pPr>
      <w:r w:rsidRPr="00974EF3">
        <w:rPr>
          <w:u w:val="single"/>
        </w:rPr>
        <w:t>Τήρηση απόσ</w:t>
      </w:r>
      <w:r w:rsidR="00135CC2" w:rsidRPr="00974EF3">
        <w:rPr>
          <w:u w:val="single"/>
        </w:rPr>
        <w:t>τασης</w:t>
      </w:r>
      <w:r w:rsidR="00135CC2">
        <w:t xml:space="preserve">: η διάταξη των </w:t>
      </w:r>
      <w:proofErr w:type="spellStart"/>
      <w:r w:rsidR="00135CC2">
        <w:t>ξαπλώστρων</w:t>
      </w:r>
      <w:proofErr w:type="spellEnd"/>
      <w:r w:rsidR="00135CC2">
        <w:t xml:space="preserve"> και καρεκλών,</w:t>
      </w:r>
      <w:r w:rsidRPr="00590094">
        <w:t xml:space="preserve"> είναι τέτοια ώστε η απόσταση μεταξύ των </w:t>
      </w:r>
      <w:proofErr w:type="spellStart"/>
      <w:r w:rsidRPr="00590094">
        <w:t>ακρότερων</w:t>
      </w:r>
      <w:proofErr w:type="spellEnd"/>
      <w:r w:rsidRPr="00590094">
        <w:t xml:space="preserve"> σημείων των καθισμάτων δυο ατόμων που βρίσκονται σε δύο διαφορετικές ομπρέλες ή δύο ατόμων που διαμένουν σε διαφορετικό δωμάτιο, να είναι τουλάχιστον 2 μέτρα σε κάθε κατεύθυνση.</w:t>
      </w:r>
    </w:p>
    <w:p w14:paraId="0936D29C" w14:textId="77777777" w:rsidR="009868EE" w:rsidRPr="00590094" w:rsidRDefault="009868EE" w:rsidP="001263CA">
      <w:pPr>
        <w:jc w:val="both"/>
      </w:pPr>
      <w:r w:rsidRPr="00590094">
        <w:t xml:space="preserve">Μετά από </w:t>
      </w:r>
      <w:r w:rsidR="00135CC2">
        <w:t xml:space="preserve">κάθε αλλαγή πελατών </w:t>
      </w:r>
      <w:r w:rsidRPr="00590094">
        <w:t xml:space="preserve"> </w:t>
      </w:r>
      <w:proofErr w:type="spellStart"/>
      <w:r w:rsidRPr="00590094">
        <w:t>απολυμαίνονται</w:t>
      </w:r>
      <w:proofErr w:type="spellEnd"/>
      <w:r w:rsidRPr="00590094">
        <w:t xml:space="preserve"> τα καθίσματα, τα τραπεζάκια, τα κουτιά φύλαξης προσωπικών αντικειμένων, οι τιμοκατάλογοι και κάθε άλλο αντικείμενο το οποίο θα χρησιμοποιήσει ο επόμενος πελάτης.</w:t>
      </w:r>
    </w:p>
    <w:p w14:paraId="173A560F" w14:textId="77777777" w:rsidR="009868EE" w:rsidRPr="00590094" w:rsidRDefault="009868EE" w:rsidP="001263CA">
      <w:pPr>
        <w:jc w:val="both"/>
      </w:pPr>
    </w:p>
    <w:p w14:paraId="34043772" w14:textId="77777777" w:rsidR="009868EE" w:rsidRPr="00974EF3" w:rsidRDefault="009868EE" w:rsidP="00974EF3">
      <w:pPr>
        <w:shd w:val="clear" w:color="auto" w:fill="A6A6A6" w:themeFill="background1" w:themeFillShade="A6"/>
        <w:jc w:val="center"/>
        <w:rPr>
          <w:b/>
          <w:bCs/>
        </w:rPr>
      </w:pPr>
      <w:r w:rsidRPr="00974EF3">
        <w:rPr>
          <w:b/>
          <w:bCs/>
        </w:rPr>
        <w:t>Κλιματισμός και αερισμός χώρων</w:t>
      </w:r>
    </w:p>
    <w:p w14:paraId="60FEEC71" w14:textId="77777777" w:rsidR="00FD68E4" w:rsidRPr="00FD68E4" w:rsidRDefault="009868EE" w:rsidP="001263CA">
      <w:pPr>
        <w:jc w:val="both"/>
      </w:pPr>
      <w:r w:rsidRPr="00590094">
        <w:t>Τα προβλεπόμενα στη σχετική εγκύκλιο του Υπουργείου Υγείας «Λήψη μέτρων διασφάλισης της Δημόσιας Υγείας από ιογενείς και άλλες λοιμώξεις κατά τ</w:t>
      </w:r>
      <w:r w:rsidR="00496198">
        <w:t>η χρήση κλιματιστικών μονάδων». Έντυπη ενημέρωση στους πελάτες για</w:t>
      </w:r>
      <w:r w:rsidR="006C1791">
        <w:t xml:space="preserve"> σύστασης </w:t>
      </w:r>
      <w:r w:rsidR="00496198">
        <w:t xml:space="preserve"> αποφυγή</w:t>
      </w:r>
      <w:r w:rsidR="006C1791">
        <w:t xml:space="preserve">ς </w:t>
      </w:r>
      <w:r w:rsidR="00496198">
        <w:t xml:space="preserve"> χρήση</w:t>
      </w:r>
      <w:r w:rsidR="006C1791">
        <w:t xml:space="preserve">ς </w:t>
      </w:r>
      <w:r w:rsidR="00496198">
        <w:t xml:space="preserve"> του κλιματισμού</w:t>
      </w:r>
      <w:r w:rsidR="005335D9">
        <w:t>,</w:t>
      </w:r>
      <w:r w:rsidR="00496198">
        <w:t xml:space="preserve"> ή</w:t>
      </w:r>
      <w:r w:rsidR="005335D9">
        <w:t>, η</w:t>
      </w:r>
      <w:r w:rsidR="00496198">
        <w:t xml:space="preserve"> χρήση </w:t>
      </w:r>
      <w:r w:rsidR="005335D9">
        <w:t>του να γίνεται</w:t>
      </w:r>
      <w:r w:rsidR="006C1791">
        <w:t xml:space="preserve">, υποχρεωτικά </w:t>
      </w:r>
      <w:r w:rsidRPr="00590094">
        <w:t>με</w:t>
      </w:r>
      <w:r w:rsidR="00496198">
        <w:t xml:space="preserve"> ανοικτό το παράθυρο  του </w:t>
      </w:r>
      <w:r w:rsidR="005335D9">
        <w:t xml:space="preserve">μπάνιου και της πόρτας αυτού ,ώστε να παρέχετε ο επαρκής νωπός αέρας  δια τον </w:t>
      </w:r>
      <w:r w:rsidRPr="00590094">
        <w:t xml:space="preserve"> καλό φυσικό α</w:t>
      </w:r>
      <w:r w:rsidR="005335D9">
        <w:t>ερισμό του</w:t>
      </w:r>
      <w:r w:rsidR="00F767A9">
        <w:t xml:space="preserve"> δωματίου</w:t>
      </w:r>
      <w:r w:rsidRPr="00590094">
        <w:t>.</w:t>
      </w:r>
      <w:r w:rsidR="00692F9E">
        <w:t xml:space="preserve"> Διεξάγετε ετήσια  </w:t>
      </w:r>
      <w:r w:rsidR="00FD68E4">
        <w:t xml:space="preserve"> συντήρηση όλων των μονάδων </w:t>
      </w:r>
      <w:r w:rsidR="00FD68E4" w:rsidRPr="00FD68E4">
        <w:rPr>
          <w:lang w:val="en-US"/>
        </w:rPr>
        <w:t>air</w:t>
      </w:r>
      <w:r w:rsidR="00FD68E4" w:rsidRPr="00CF32AA">
        <w:t>-</w:t>
      </w:r>
      <w:r w:rsidR="00FD68E4" w:rsidRPr="00FD68E4">
        <w:rPr>
          <w:lang w:val="en-US"/>
        </w:rPr>
        <w:t>condition</w:t>
      </w:r>
      <w:r w:rsidR="00FD68E4">
        <w:t xml:space="preserve">και  σε κάθε  αναχώρηση οι επιμέρους μονάδες των δωματίων/διαμερισμάτων </w:t>
      </w:r>
      <w:r w:rsidR="006C1791">
        <w:t>γίνεται</w:t>
      </w:r>
      <w:r w:rsidR="00692F9E">
        <w:t xml:space="preserve"> καθαρισμός των φίλτρων και </w:t>
      </w:r>
      <w:proofErr w:type="spellStart"/>
      <w:r w:rsidR="00FD68E4">
        <w:t>απολυμαίνο</w:t>
      </w:r>
      <w:r w:rsidR="00692F9E">
        <w:t>νται</w:t>
      </w:r>
      <w:proofErr w:type="spellEnd"/>
      <w:r w:rsidR="00692F9E">
        <w:t xml:space="preserve"> τα στοιχεία της εσωτερικής μονάδας </w:t>
      </w:r>
      <w:r w:rsidR="00FD68E4">
        <w:t>.</w:t>
      </w:r>
    </w:p>
    <w:p w14:paraId="2EC199DF" w14:textId="77777777" w:rsidR="00FD68E4" w:rsidRPr="00590094" w:rsidRDefault="00FD68E4" w:rsidP="001263CA">
      <w:pPr>
        <w:jc w:val="both"/>
      </w:pPr>
    </w:p>
    <w:p w14:paraId="5438CC4A" w14:textId="77777777" w:rsidR="009868EE" w:rsidRPr="00590094" w:rsidRDefault="009868EE" w:rsidP="001263CA">
      <w:pPr>
        <w:jc w:val="both"/>
      </w:pPr>
    </w:p>
    <w:p w14:paraId="22020947" w14:textId="77777777" w:rsidR="00692F9E" w:rsidRDefault="00692F9E" w:rsidP="001263CA">
      <w:pPr>
        <w:jc w:val="both"/>
      </w:pPr>
    </w:p>
    <w:p w14:paraId="432AACD4" w14:textId="77777777" w:rsidR="009868EE" w:rsidRPr="00974EF3" w:rsidRDefault="009868EE" w:rsidP="00974EF3">
      <w:pPr>
        <w:shd w:val="clear" w:color="auto" w:fill="A6A6A6" w:themeFill="background1" w:themeFillShade="A6"/>
        <w:jc w:val="center"/>
        <w:rPr>
          <w:b/>
          <w:bCs/>
        </w:rPr>
      </w:pPr>
      <w:r w:rsidRPr="00974EF3">
        <w:rPr>
          <w:b/>
          <w:bCs/>
        </w:rPr>
        <w:t>Κοινόχρηστοι χώροι (ανοιχτοί και κλειστοί)</w:t>
      </w:r>
    </w:p>
    <w:p w14:paraId="57351828" w14:textId="77777777" w:rsidR="009868EE" w:rsidRPr="00590094" w:rsidRDefault="009868EE" w:rsidP="001263CA">
      <w:pPr>
        <w:jc w:val="both"/>
      </w:pPr>
      <w:r w:rsidRPr="00590094">
        <w:t>Στους κοινόχρηστους χώρους περιλαμβάνονται</w:t>
      </w:r>
      <w:r w:rsidR="006566E2">
        <w:t>,</w:t>
      </w:r>
      <w:r w:rsidR="00692F9E">
        <w:t xml:space="preserve"> χώρος πρωινού, </w:t>
      </w:r>
      <w:r w:rsidR="006566E2">
        <w:t xml:space="preserve"> χώρος υποδοχής </w:t>
      </w:r>
      <w:r w:rsidR="00692F9E">
        <w:t>, υπαίθριο καθιστικό.</w:t>
      </w:r>
    </w:p>
    <w:p w14:paraId="2AEC99E3" w14:textId="77777777" w:rsidR="009868EE" w:rsidRPr="00590094" w:rsidRDefault="009868EE" w:rsidP="001263CA">
      <w:pPr>
        <w:jc w:val="both"/>
      </w:pPr>
      <w:r w:rsidRPr="00590094">
        <w:t>Λειτουργία των χώρων αυτών σύμφωνα με το ισχύον νομοθετικό πλαίσιο.</w:t>
      </w:r>
    </w:p>
    <w:p w14:paraId="51D86DC2" w14:textId="77777777" w:rsidR="009868EE" w:rsidRPr="00590094" w:rsidRDefault="006566E2" w:rsidP="001263CA">
      <w:pPr>
        <w:jc w:val="both"/>
      </w:pPr>
      <w:r>
        <w:t xml:space="preserve">Έντυπη ενημέρωση </w:t>
      </w:r>
      <w:r w:rsidR="009868EE" w:rsidRPr="00590094">
        <w:t>στους πελάτες να τηρούν α</w:t>
      </w:r>
      <w:r>
        <w:t xml:space="preserve">ποστάσεις – εφαρμογή μέτρων με </w:t>
      </w:r>
      <w:r w:rsidR="009868EE" w:rsidRPr="00590094">
        <w:t xml:space="preserve"> ταινίε</w:t>
      </w:r>
      <w:r>
        <w:t xml:space="preserve">ς στο δάπεδο, </w:t>
      </w:r>
      <w:r w:rsidR="009868EE" w:rsidRPr="00590094">
        <w:t xml:space="preserve"> για την τήρηση των αποστάσεων.</w:t>
      </w:r>
    </w:p>
    <w:p w14:paraId="76F79293" w14:textId="77777777" w:rsidR="009868EE" w:rsidRPr="00590094" w:rsidRDefault="009868EE" w:rsidP="001263CA">
      <w:pPr>
        <w:jc w:val="both"/>
      </w:pPr>
      <w:r w:rsidRPr="00590094">
        <w:t xml:space="preserve">Σε όλους τους κοινόχρηστους χώρους </w:t>
      </w:r>
      <w:r w:rsidR="006566E2">
        <w:t xml:space="preserve">έχουν τοποθετηθεί  αντισηπτικά  διαλύματα </w:t>
      </w:r>
      <w:r w:rsidRPr="00590094">
        <w:t xml:space="preserve"> για την ξηρή αντισηψία των χεριών</w:t>
      </w:r>
    </w:p>
    <w:p w14:paraId="12BF0F36" w14:textId="77777777" w:rsidR="009868EE" w:rsidRPr="00590094" w:rsidRDefault="00F767A9" w:rsidP="001263CA">
      <w:pPr>
        <w:jc w:val="both"/>
      </w:pPr>
      <w:r>
        <w:t xml:space="preserve">Ο αριθμός των τραπεζιών και καρεκλών είναι τόσος ώστε να  αποφεύγεται ο  συνωστισμός </w:t>
      </w:r>
      <w:r w:rsidR="009868EE" w:rsidRPr="00590094">
        <w:t xml:space="preserve"> στους κοινόχρηστους χώρους</w:t>
      </w:r>
      <w:r w:rsidR="006566E2">
        <w:t xml:space="preserve">, 4 άτομα/10 </w:t>
      </w:r>
      <w:proofErr w:type="spellStart"/>
      <w:r w:rsidR="006566E2">
        <w:t>τμ</w:t>
      </w:r>
      <w:proofErr w:type="spellEnd"/>
      <w:r w:rsidR="006566E2">
        <w:t xml:space="preserve"> στους κλειστούς  χώρους. </w:t>
      </w:r>
    </w:p>
    <w:p w14:paraId="46B73D32" w14:textId="7AD043FB" w:rsidR="009868EE" w:rsidRDefault="00F767A9" w:rsidP="001263CA">
      <w:pPr>
        <w:jc w:val="both"/>
      </w:pPr>
      <w:r>
        <w:t xml:space="preserve">Στα αποχωρητήρια, υπάρχει  </w:t>
      </w:r>
      <w:r w:rsidR="009868EE" w:rsidRPr="00590094">
        <w:t xml:space="preserve"> ενημερωτική σήμανση στους χρήστες να εκκενώνουν τις λεκάνες των κοινόχρηστων αποχωρητηρίων με κλειστό το καπάκι. Με τον τρόπο αυτό επιδιώκεται ο περιορισμός της μετάδοσης μέσω του αερολύματος από την τουαλέτα κατά τη στιγμή της εκκένωσης.</w:t>
      </w:r>
    </w:p>
    <w:p w14:paraId="22CCFBE1" w14:textId="2CE7BEC8" w:rsidR="00974EF3" w:rsidRDefault="00974EF3" w:rsidP="001263CA">
      <w:pPr>
        <w:jc w:val="both"/>
      </w:pPr>
    </w:p>
    <w:p w14:paraId="518EC28A" w14:textId="6CCA17B3" w:rsidR="00974EF3" w:rsidRDefault="00974EF3" w:rsidP="001263CA">
      <w:pPr>
        <w:jc w:val="both"/>
      </w:pPr>
    </w:p>
    <w:p w14:paraId="1FFC19A0" w14:textId="256FE2AC" w:rsidR="00974EF3" w:rsidRDefault="00974EF3" w:rsidP="001263CA">
      <w:pPr>
        <w:jc w:val="both"/>
      </w:pPr>
    </w:p>
    <w:p w14:paraId="6B880B9D" w14:textId="5D327D9F" w:rsidR="00974EF3" w:rsidRPr="00974EF3" w:rsidRDefault="00974EF3" w:rsidP="00974EF3">
      <w:pPr>
        <w:jc w:val="center"/>
        <w:rPr>
          <w:b/>
          <w:bCs/>
        </w:rPr>
      </w:pPr>
      <w:r w:rsidRPr="00974EF3">
        <w:rPr>
          <w:b/>
          <w:bCs/>
        </w:rPr>
        <w:t>Ο Συντονιστής / Υπεύθυνος Εφαρμογής</w:t>
      </w:r>
    </w:p>
    <w:p w14:paraId="5057A844" w14:textId="1E7C6A58" w:rsidR="00974EF3" w:rsidRPr="00974EF3" w:rsidRDefault="00974EF3" w:rsidP="00974EF3">
      <w:pPr>
        <w:jc w:val="center"/>
        <w:rPr>
          <w:b/>
          <w:bCs/>
        </w:rPr>
      </w:pPr>
      <w:r w:rsidRPr="00974EF3">
        <w:rPr>
          <w:b/>
          <w:bCs/>
        </w:rPr>
        <w:t xml:space="preserve">του Σχεδίου Δράσης / Διαχείρισης Υπόπτου Κρούσματος </w:t>
      </w:r>
      <w:proofErr w:type="spellStart"/>
      <w:r w:rsidRPr="00974EF3">
        <w:rPr>
          <w:b/>
          <w:bCs/>
          <w:lang w:val="en-US"/>
        </w:rPr>
        <w:t>Covid</w:t>
      </w:r>
      <w:proofErr w:type="spellEnd"/>
      <w:r w:rsidRPr="00974EF3">
        <w:rPr>
          <w:b/>
          <w:bCs/>
        </w:rPr>
        <w:t>-19</w:t>
      </w:r>
    </w:p>
    <w:p w14:paraId="26087BA0" w14:textId="2E7B71CF" w:rsidR="00974EF3" w:rsidRDefault="00974EF3" w:rsidP="00974EF3">
      <w:pPr>
        <w:jc w:val="center"/>
      </w:pPr>
    </w:p>
    <w:p w14:paraId="50C9CD04" w14:textId="77777777" w:rsidR="00974EF3" w:rsidRPr="00590094" w:rsidRDefault="00974EF3" w:rsidP="00974EF3">
      <w:pPr>
        <w:jc w:val="center"/>
      </w:pPr>
    </w:p>
    <w:sectPr w:rsidR="00974EF3" w:rsidRPr="00590094" w:rsidSect="009868EE">
      <w:pgSz w:w="11906" w:h="16838"/>
      <w:pgMar w:top="1021" w:right="1134" w:bottom="119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3E22A1"/>
    <w:multiLevelType w:val="hybridMultilevel"/>
    <w:tmpl w:val="8BD00BB8"/>
    <w:lvl w:ilvl="0" w:tplc="E7D2261C">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EE1174E"/>
    <w:multiLevelType w:val="hybridMultilevel"/>
    <w:tmpl w:val="667ABB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E480AB4"/>
    <w:multiLevelType w:val="multilevel"/>
    <w:tmpl w:val="AEAC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0204B1"/>
    <w:multiLevelType w:val="hybridMultilevel"/>
    <w:tmpl w:val="0A3E2D20"/>
    <w:lvl w:ilvl="0" w:tplc="78F612A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17853A5"/>
    <w:multiLevelType w:val="hybridMultilevel"/>
    <w:tmpl w:val="9A9CE148"/>
    <w:lvl w:ilvl="0" w:tplc="074C2D2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8EE"/>
    <w:rsid w:val="00071503"/>
    <w:rsid w:val="000A624E"/>
    <w:rsid w:val="000D04C4"/>
    <w:rsid w:val="001263CA"/>
    <w:rsid w:val="00134DFE"/>
    <w:rsid w:val="00135CC2"/>
    <w:rsid w:val="001A368B"/>
    <w:rsid w:val="001C6274"/>
    <w:rsid w:val="001E1190"/>
    <w:rsid w:val="00233433"/>
    <w:rsid w:val="002D0189"/>
    <w:rsid w:val="002E00CE"/>
    <w:rsid w:val="003018FF"/>
    <w:rsid w:val="003618F6"/>
    <w:rsid w:val="00496198"/>
    <w:rsid w:val="00505F48"/>
    <w:rsid w:val="005335D9"/>
    <w:rsid w:val="00542919"/>
    <w:rsid w:val="00590094"/>
    <w:rsid w:val="00596036"/>
    <w:rsid w:val="006370B0"/>
    <w:rsid w:val="006566E2"/>
    <w:rsid w:val="00685460"/>
    <w:rsid w:val="00692F9E"/>
    <w:rsid w:val="006C1791"/>
    <w:rsid w:val="00765616"/>
    <w:rsid w:val="00785B4B"/>
    <w:rsid w:val="007979D2"/>
    <w:rsid w:val="007A38E9"/>
    <w:rsid w:val="007E2B1F"/>
    <w:rsid w:val="007F4F45"/>
    <w:rsid w:val="009058FC"/>
    <w:rsid w:val="00943BF0"/>
    <w:rsid w:val="00974EF3"/>
    <w:rsid w:val="00986370"/>
    <w:rsid w:val="009868EE"/>
    <w:rsid w:val="00996F45"/>
    <w:rsid w:val="009E54C0"/>
    <w:rsid w:val="00A47387"/>
    <w:rsid w:val="00A860C8"/>
    <w:rsid w:val="00B62F23"/>
    <w:rsid w:val="00B8142E"/>
    <w:rsid w:val="00BA3215"/>
    <w:rsid w:val="00C05F6E"/>
    <w:rsid w:val="00C20DD4"/>
    <w:rsid w:val="00CA597C"/>
    <w:rsid w:val="00CE3A20"/>
    <w:rsid w:val="00D4557B"/>
    <w:rsid w:val="00D67864"/>
    <w:rsid w:val="00EE1A46"/>
    <w:rsid w:val="00F5302A"/>
    <w:rsid w:val="00F700A8"/>
    <w:rsid w:val="00F767A9"/>
    <w:rsid w:val="00F87482"/>
    <w:rsid w:val="00FC1127"/>
    <w:rsid w:val="00FD68E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70F08"/>
  <w15:docId w15:val="{B59E3938-883C-49C3-ADEA-0C3DBC23B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6F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96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1ED9E-206E-4C96-8D83-0E48C3E64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2277</Words>
  <Characters>12301</Characters>
  <Application>Microsoft Office Word</Application>
  <DocSecurity>0</DocSecurity>
  <Lines>102</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Κωνσταντίνος Μαρινάκος</cp:lastModifiedBy>
  <cp:revision>4</cp:revision>
  <dcterms:created xsi:type="dcterms:W3CDTF">2020-06-04T14:27:00Z</dcterms:created>
  <dcterms:modified xsi:type="dcterms:W3CDTF">2020-06-04T15:20:00Z</dcterms:modified>
</cp:coreProperties>
</file>