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C13E0" w14:textId="77777777" w:rsidR="00E461B2" w:rsidRDefault="00E461B2" w:rsidP="00D86829">
      <w:pPr>
        <w:spacing w:after="0"/>
        <w:jc w:val="both"/>
        <w:rPr>
          <w:rFonts w:ascii="Verdana" w:hAnsi="Verdana" w:cs="Tahoma"/>
          <w:i/>
          <w:sz w:val="16"/>
          <w:szCs w:val="16"/>
        </w:rPr>
      </w:pPr>
    </w:p>
    <w:p w14:paraId="264339DD" w14:textId="071029E6" w:rsidR="008125E6" w:rsidRPr="003C0F35" w:rsidRDefault="008125E6" w:rsidP="008125E6">
      <w:pPr>
        <w:tabs>
          <w:tab w:val="left" w:pos="6929"/>
        </w:tabs>
        <w:jc w:val="right"/>
        <w:rPr>
          <w:rFonts w:ascii="Verdana" w:hAnsi="Verdana" w:cs="Tahoma"/>
          <w:sz w:val="24"/>
          <w:szCs w:val="24"/>
        </w:rPr>
      </w:pPr>
      <w:r w:rsidRPr="003C0F35">
        <w:rPr>
          <w:rFonts w:ascii="Verdana" w:hAnsi="Verdana" w:cs="Tahoma"/>
          <w:sz w:val="24"/>
          <w:szCs w:val="24"/>
        </w:rPr>
        <w:t xml:space="preserve">Θεσσαλονίκη, </w:t>
      </w:r>
      <w:r w:rsidR="00454411" w:rsidRPr="003C0F35">
        <w:rPr>
          <w:rFonts w:ascii="Verdana" w:hAnsi="Verdana" w:cs="Tahoma"/>
          <w:sz w:val="24"/>
          <w:szCs w:val="24"/>
        </w:rPr>
        <w:t>9</w:t>
      </w:r>
      <w:r w:rsidR="00A303A6" w:rsidRPr="003C0F35">
        <w:rPr>
          <w:rFonts w:ascii="Verdana" w:hAnsi="Verdana" w:cs="Tahoma"/>
          <w:sz w:val="24"/>
          <w:szCs w:val="24"/>
        </w:rPr>
        <w:t xml:space="preserve"> </w:t>
      </w:r>
      <w:r w:rsidR="003C0F35">
        <w:rPr>
          <w:rFonts w:ascii="Verdana" w:hAnsi="Verdana" w:cs="Tahoma"/>
          <w:sz w:val="24"/>
          <w:szCs w:val="24"/>
        </w:rPr>
        <w:t xml:space="preserve">Μαΐου </w:t>
      </w:r>
      <w:r w:rsidR="005F0950" w:rsidRPr="003C0F35">
        <w:rPr>
          <w:rFonts w:ascii="Verdana" w:hAnsi="Verdana" w:cs="Tahoma"/>
          <w:sz w:val="24"/>
          <w:szCs w:val="24"/>
        </w:rPr>
        <w:t>2025</w:t>
      </w:r>
    </w:p>
    <w:p w14:paraId="7C0FA3AE" w14:textId="4BE41C37" w:rsidR="008125E6" w:rsidRPr="008125E6" w:rsidRDefault="008125E6" w:rsidP="008125E6">
      <w:pPr>
        <w:tabs>
          <w:tab w:val="left" w:pos="6929"/>
        </w:tabs>
        <w:jc w:val="right"/>
        <w:rPr>
          <w:rFonts w:ascii="Verdana" w:hAnsi="Verdana" w:cs="Tahoma"/>
          <w:sz w:val="24"/>
          <w:szCs w:val="24"/>
        </w:rPr>
      </w:pPr>
      <w:r w:rsidRPr="003C0F35">
        <w:rPr>
          <w:rFonts w:ascii="Verdana" w:hAnsi="Verdana" w:cs="Tahoma"/>
          <w:sz w:val="24"/>
          <w:szCs w:val="24"/>
        </w:rPr>
        <w:t>Αρ.πρωτ. 3</w:t>
      </w:r>
      <w:r w:rsidR="00B80676" w:rsidRPr="003C0F35">
        <w:rPr>
          <w:rFonts w:ascii="Verdana" w:hAnsi="Verdana" w:cs="Tahoma"/>
          <w:sz w:val="24"/>
          <w:szCs w:val="24"/>
        </w:rPr>
        <w:t>8</w:t>
      </w:r>
      <w:r w:rsidR="00DD45A1">
        <w:rPr>
          <w:rFonts w:ascii="Verdana" w:hAnsi="Verdana" w:cs="Tahoma"/>
          <w:sz w:val="24"/>
          <w:szCs w:val="24"/>
        </w:rPr>
        <w:t>5</w:t>
      </w:r>
      <w:r w:rsidRPr="003C0F35">
        <w:rPr>
          <w:rFonts w:ascii="Verdana" w:hAnsi="Verdana" w:cs="Tahoma"/>
          <w:sz w:val="24"/>
          <w:szCs w:val="24"/>
        </w:rPr>
        <w:t>/</w:t>
      </w:r>
      <w:r w:rsidR="00B80676" w:rsidRPr="003C0F35">
        <w:rPr>
          <w:rFonts w:ascii="Verdana" w:hAnsi="Verdana" w:cs="Tahoma"/>
          <w:sz w:val="24"/>
          <w:szCs w:val="24"/>
        </w:rPr>
        <w:t>09</w:t>
      </w:r>
      <w:r w:rsidRPr="003C0F35">
        <w:rPr>
          <w:rFonts w:ascii="Verdana" w:hAnsi="Verdana" w:cs="Tahoma"/>
          <w:sz w:val="24"/>
          <w:szCs w:val="24"/>
        </w:rPr>
        <w:t>.</w:t>
      </w:r>
      <w:r w:rsidR="005F0950" w:rsidRPr="003C0F35">
        <w:rPr>
          <w:rFonts w:ascii="Verdana" w:hAnsi="Verdana" w:cs="Tahoma"/>
          <w:sz w:val="24"/>
          <w:szCs w:val="24"/>
        </w:rPr>
        <w:t>0</w:t>
      </w:r>
      <w:r w:rsidR="00DD45A1">
        <w:rPr>
          <w:rFonts w:ascii="Verdana" w:hAnsi="Verdana" w:cs="Tahoma"/>
          <w:sz w:val="24"/>
          <w:szCs w:val="24"/>
        </w:rPr>
        <w:t>5</w:t>
      </w:r>
      <w:bookmarkStart w:id="0" w:name="_GoBack"/>
      <w:bookmarkEnd w:id="0"/>
      <w:r w:rsidRPr="003C0F35">
        <w:rPr>
          <w:rFonts w:ascii="Verdana" w:hAnsi="Verdana" w:cs="Tahoma"/>
          <w:sz w:val="24"/>
          <w:szCs w:val="24"/>
        </w:rPr>
        <w:t>.202</w:t>
      </w:r>
      <w:r w:rsidR="005F0950" w:rsidRPr="003C0F35">
        <w:rPr>
          <w:rFonts w:ascii="Verdana" w:hAnsi="Verdana" w:cs="Tahoma"/>
          <w:sz w:val="24"/>
          <w:szCs w:val="24"/>
        </w:rPr>
        <w:t>5</w:t>
      </w:r>
    </w:p>
    <w:p w14:paraId="23B4D66D" w14:textId="77777777" w:rsidR="00D56CC2" w:rsidRDefault="00D56CC2" w:rsidP="00887F79">
      <w:pPr>
        <w:tabs>
          <w:tab w:val="left" w:pos="6929"/>
        </w:tabs>
        <w:jc w:val="center"/>
        <w:rPr>
          <w:rFonts w:ascii="Verdana" w:hAnsi="Verdana" w:cs="Tahoma"/>
          <w:b/>
          <w:sz w:val="24"/>
          <w:szCs w:val="24"/>
        </w:rPr>
      </w:pPr>
    </w:p>
    <w:p w14:paraId="3C2D41D1" w14:textId="77777777" w:rsidR="00C25AB3" w:rsidRDefault="00887F79" w:rsidP="00887F79">
      <w:pPr>
        <w:tabs>
          <w:tab w:val="left" w:pos="6929"/>
        </w:tabs>
        <w:jc w:val="center"/>
        <w:rPr>
          <w:rFonts w:ascii="Verdana" w:hAnsi="Verdana" w:cs="Tahoma"/>
          <w:b/>
          <w:sz w:val="24"/>
          <w:szCs w:val="24"/>
        </w:rPr>
      </w:pPr>
      <w:r w:rsidRPr="00887F79">
        <w:rPr>
          <w:rFonts w:ascii="Verdana" w:hAnsi="Verdana" w:cs="Tahoma"/>
          <w:b/>
          <w:sz w:val="24"/>
          <w:szCs w:val="24"/>
        </w:rPr>
        <w:t xml:space="preserve">Δύο υποτροφίες για μεταπτυχιακές σπουδές </w:t>
      </w:r>
    </w:p>
    <w:p w14:paraId="4A21F960" w14:textId="5A218BDB" w:rsidR="00887F79" w:rsidRPr="005B65C6" w:rsidRDefault="00887F79" w:rsidP="00887F79">
      <w:pPr>
        <w:tabs>
          <w:tab w:val="left" w:pos="6929"/>
        </w:tabs>
        <w:jc w:val="center"/>
        <w:rPr>
          <w:rFonts w:ascii="Verdana" w:hAnsi="Verdana" w:cs="Tahoma"/>
          <w:b/>
          <w:sz w:val="24"/>
          <w:szCs w:val="24"/>
          <w:lang w:val="en-US"/>
        </w:rPr>
      </w:pPr>
      <w:r w:rsidRPr="00887F79">
        <w:rPr>
          <w:rFonts w:ascii="Verdana" w:hAnsi="Verdana" w:cs="Tahoma"/>
          <w:b/>
          <w:sz w:val="24"/>
          <w:szCs w:val="24"/>
        </w:rPr>
        <w:t>από</w:t>
      </w:r>
      <w:r w:rsidRPr="00491E60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491E60">
        <w:rPr>
          <w:rFonts w:ascii="Verdana" w:hAnsi="Verdana" w:cs="Tahoma"/>
          <w:b/>
          <w:sz w:val="24"/>
          <w:szCs w:val="24"/>
        </w:rPr>
        <w:t>τη</w:t>
      </w:r>
      <w:r w:rsidR="00F80254" w:rsidRPr="00491E60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491E60" w:rsidRPr="00491E60">
        <w:rPr>
          <w:rFonts w:ascii="Verdana" w:hAnsi="Verdana" w:cs="Tahoma"/>
          <w:b/>
          <w:sz w:val="24"/>
          <w:szCs w:val="24"/>
          <w:lang w:val="en-US"/>
        </w:rPr>
        <w:t xml:space="preserve">BIOS AGROSYSTEMS </w:t>
      </w:r>
      <w:r w:rsidRPr="00887F79">
        <w:rPr>
          <w:rFonts w:ascii="Verdana" w:hAnsi="Verdana" w:cs="Tahoma"/>
          <w:b/>
          <w:sz w:val="24"/>
          <w:szCs w:val="24"/>
        </w:rPr>
        <w:t>και</w:t>
      </w:r>
      <w:r w:rsidRPr="005B65C6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Pr="00887F79">
        <w:rPr>
          <w:rFonts w:ascii="Verdana" w:hAnsi="Verdana" w:cs="Tahoma"/>
          <w:b/>
          <w:sz w:val="24"/>
          <w:szCs w:val="24"/>
        </w:rPr>
        <w:t>το</w:t>
      </w:r>
      <w:r w:rsidRPr="005B65C6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proofErr w:type="spellStart"/>
      <w:r w:rsidRPr="005B65C6">
        <w:rPr>
          <w:rFonts w:ascii="Verdana" w:hAnsi="Verdana" w:cs="Tahoma"/>
          <w:b/>
          <w:sz w:val="24"/>
          <w:szCs w:val="24"/>
          <w:lang w:val="en-US"/>
        </w:rPr>
        <w:t>Perrotis</w:t>
      </w:r>
      <w:proofErr w:type="spellEnd"/>
      <w:r w:rsidRPr="005B65C6">
        <w:rPr>
          <w:rFonts w:ascii="Verdana" w:hAnsi="Verdana" w:cs="Tahoma"/>
          <w:b/>
          <w:sz w:val="24"/>
          <w:szCs w:val="24"/>
          <w:lang w:val="en-US"/>
        </w:rPr>
        <w:t xml:space="preserve"> College</w:t>
      </w:r>
    </w:p>
    <w:p w14:paraId="290D18C7" w14:textId="77777777" w:rsidR="00871FC4" w:rsidRDefault="00871FC4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  <w:lang w:val="en-US"/>
        </w:rPr>
      </w:pPr>
    </w:p>
    <w:p w14:paraId="2AC8F6DC" w14:textId="77777777" w:rsidR="00993ED8" w:rsidRDefault="00993ED8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  <w:lang w:val="en-US"/>
        </w:rPr>
      </w:pPr>
    </w:p>
    <w:p w14:paraId="4B55D5B9" w14:textId="59A4396F" w:rsidR="00887F79" w:rsidRPr="00887F79" w:rsidRDefault="00993ED8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  <w:hyperlink r:id="rId8" w:history="1">
        <w:r w:rsidRPr="00993ED8">
          <w:rPr>
            <w:rStyle w:val="Hyperlink"/>
            <w:rFonts w:ascii="Verdana" w:hAnsi="Verdana" w:cs="Tahoma"/>
            <w:sz w:val="24"/>
            <w:szCs w:val="24"/>
          </w:rPr>
          <w:t>Δύο</w:t>
        </w:r>
        <w:r w:rsidRPr="00993ED8">
          <w:rPr>
            <w:rStyle w:val="Hyperlink"/>
            <w:rFonts w:ascii="Verdana" w:hAnsi="Verdana" w:cs="Tahoma"/>
            <w:sz w:val="24"/>
            <w:szCs w:val="24"/>
            <w:lang w:val="en-US"/>
          </w:rPr>
          <w:t xml:space="preserve"> </w:t>
        </w:r>
        <w:r w:rsidRPr="00993ED8">
          <w:rPr>
            <w:rStyle w:val="Hyperlink"/>
            <w:rFonts w:ascii="Verdana" w:hAnsi="Verdana" w:cs="Tahoma"/>
            <w:sz w:val="24"/>
            <w:szCs w:val="24"/>
          </w:rPr>
          <w:t>υποτροφίες</w:t>
        </w:r>
        <w:r w:rsidRPr="00993ED8">
          <w:rPr>
            <w:rStyle w:val="Hyperlink"/>
            <w:rFonts w:ascii="Verdana" w:hAnsi="Verdana" w:cs="Tahoma"/>
            <w:sz w:val="24"/>
            <w:szCs w:val="24"/>
            <w:lang w:val="en-US"/>
          </w:rPr>
          <w:t xml:space="preserve"> </w:t>
        </w:r>
        <w:r w:rsidRPr="00993ED8">
          <w:rPr>
            <w:rStyle w:val="Hyperlink"/>
            <w:rFonts w:ascii="Verdana" w:hAnsi="Verdana" w:cs="Tahoma"/>
            <w:sz w:val="24"/>
            <w:szCs w:val="24"/>
          </w:rPr>
          <w:t>μεταπτυχιακών</w:t>
        </w:r>
        <w:r w:rsidRPr="00993ED8">
          <w:rPr>
            <w:rStyle w:val="Hyperlink"/>
            <w:rFonts w:ascii="Verdana" w:hAnsi="Verdana" w:cs="Tahoma"/>
            <w:sz w:val="24"/>
            <w:szCs w:val="24"/>
            <w:lang w:val="en-US"/>
          </w:rPr>
          <w:t xml:space="preserve"> </w:t>
        </w:r>
        <w:r w:rsidRPr="00993ED8">
          <w:rPr>
            <w:rStyle w:val="Hyperlink"/>
            <w:rFonts w:ascii="Verdana" w:hAnsi="Verdana" w:cs="Tahoma"/>
            <w:sz w:val="24"/>
            <w:szCs w:val="24"/>
          </w:rPr>
          <w:t>σπουδών</w:t>
        </w:r>
      </w:hyperlink>
      <w:r w:rsidR="00871FC4" w:rsidRPr="00871FC4">
        <w:rPr>
          <w:rFonts w:ascii="Verdana" w:hAnsi="Verdana" w:cs="Tahoma"/>
          <w:sz w:val="24"/>
          <w:szCs w:val="24"/>
          <w:lang w:val="en-US"/>
        </w:rPr>
        <w:t xml:space="preserve"> </w:t>
      </w:r>
      <w:r w:rsidR="00887F79" w:rsidRPr="00887F79">
        <w:rPr>
          <w:rFonts w:ascii="Verdana" w:hAnsi="Verdana" w:cs="Tahoma"/>
          <w:sz w:val="24"/>
          <w:szCs w:val="24"/>
        </w:rPr>
        <w:t>προκηρύσσουν</w:t>
      </w:r>
      <w:r w:rsidR="00887F79" w:rsidRPr="00435B9A">
        <w:rPr>
          <w:rFonts w:ascii="Verdana" w:hAnsi="Verdana" w:cs="Tahoma"/>
          <w:sz w:val="24"/>
          <w:szCs w:val="24"/>
          <w:lang w:val="en-US"/>
        </w:rPr>
        <w:t xml:space="preserve"> </w:t>
      </w:r>
      <w:r w:rsidR="00A33FF0">
        <w:rPr>
          <w:rFonts w:ascii="Verdana" w:hAnsi="Verdana" w:cs="Tahoma"/>
          <w:sz w:val="24"/>
          <w:szCs w:val="24"/>
        </w:rPr>
        <w:t>ο</w:t>
      </w:r>
      <w:r w:rsidR="00A33FF0" w:rsidRPr="00435B9A">
        <w:rPr>
          <w:rFonts w:ascii="Verdana" w:hAnsi="Verdana" w:cs="Tahoma"/>
          <w:sz w:val="24"/>
          <w:szCs w:val="24"/>
          <w:lang w:val="en-US"/>
        </w:rPr>
        <w:t xml:space="preserve"> </w:t>
      </w:r>
      <w:r w:rsidR="00A33FF0" w:rsidRPr="00435B9A">
        <w:rPr>
          <w:rFonts w:ascii="Verdana" w:hAnsi="Verdana" w:cs="Tahoma"/>
          <w:b/>
          <w:sz w:val="24"/>
          <w:szCs w:val="24"/>
        </w:rPr>
        <w:t>Όμιλος</w:t>
      </w:r>
      <w:r w:rsidR="00A33FF0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A33FF0" w:rsidRPr="00435B9A">
        <w:rPr>
          <w:rFonts w:ascii="Verdana" w:hAnsi="Verdana" w:cs="Tahoma"/>
          <w:b/>
          <w:sz w:val="24"/>
          <w:szCs w:val="24"/>
        </w:rPr>
        <w:t>Εταιρειών</w:t>
      </w:r>
      <w:r w:rsidR="00A33FF0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5E02FC" w:rsidRPr="00435B9A">
        <w:rPr>
          <w:rFonts w:ascii="Verdana" w:hAnsi="Verdana" w:cs="Tahoma"/>
          <w:b/>
          <w:sz w:val="24"/>
          <w:szCs w:val="24"/>
          <w:lang w:val="en-US"/>
        </w:rPr>
        <w:t>EFTHYMIADIS AGROTECHNOLOGIES</w:t>
      </w:r>
      <w:r w:rsidR="00435B9A" w:rsidRPr="00435B9A">
        <w:rPr>
          <w:rFonts w:ascii="Verdana" w:hAnsi="Verdana" w:cs="Tahoma"/>
          <w:b/>
          <w:sz w:val="24"/>
          <w:szCs w:val="24"/>
          <w:lang w:val="en-US"/>
        </w:rPr>
        <w:t>,</w:t>
      </w:r>
      <w:r w:rsidR="005E02FC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5E02FC" w:rsidRPr="00435B9A">
        <w:rPr>
          <w:rFonts w:ascii="Verdana" w:hAnsi="Verdana" w:cs="Tahoma"/>
          <w:b/>
          <w:sz w:val="24"/>
          <w:szCs w:val="24"/>
        </w:rPr>
        <w:t>μέσω</w:t>
      </w:r>
      <w:r w:rsidR="005E02FC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5E02FC" w:rsidRPr="00435B9A">
        <w:rPr>
          <w:rFonts w:ascii="Verdana" w:hAnsi="Verdana" w:cs="Tahoma"/>
          <w:b/>
          <w:sz w:val="24"/>
          <w:szCs w:val="24"/>
        </w:rPr>
        <w:t>της</w:t>
      </w:r>
      <w:r w:rsidR="005E02FC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5E02FC" w:rsidRPr="00435B9A">
        <w:rPr>
          <w:rFonts w:ascii="Verdana" w:hAnsi="Verdana" w:cs="Tahoma"/>
          <w:b/>
          <w:sz w:val="24"/>
          <w:szCs w:val="24"/>
        </w:rPr>
        <w:t>θυγατρικής</w:t>
      </w:r>
      <w:r w:rsidR="005E02FC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435B9A" w:rsidRPr="00435B9A">
        <w:rPr>
          <w:rFonts w:ascii="Verdana" w:hAnsi="Verdana" w:cs="Tahoma"/>
          <w:b/>
          <w:sz w:val="24"/>
          <w:szCs w:val="24"/>
        </w:rPr>
        <w:t>του</w:t>
      </w:r>
      <w:r w:rsidR="00435B9A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5E02FC" w:rsidRPr="00435B9A">
        <w:rPr>
          <w:rFonts w:ascii="Verdana" w:hAnsi="Verdana" w:cs="Tahoma"/>
          <w:b/>
          <w:sz w:val="24"/>
          <w:szCs w:val="24"/>
          <w:lang w:val="en-US"/>
        </w:rPr>
        <w:t>BIOS</w:t>
      </w:r>
      <w:r w:rsidR="00435B9A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5E02FC" w:rsidRPr="00435B9A">
        <w:rPr>
          <w:rFonts w:ascii="Verdana" w:hAnsi="Verdana" w:cs="Tahoma"/>
          <w:b/>
          <w:sz w:val="24"/>
          <w:szCs w:val="24"/>
          <w:lang w:val="en-US"/>
        </w:rPr>
        <w:t>AGROSYSTEMS</w:t>
      </w:r>
      <w:r w:rsidR="005E02FC" w:rsidRPr="005E02FC">
        <w:rPr>
          <w:rFonts w:ascii="Verdana" w:hAnsi="Verdana" w:cs="Tahoma"/>
          <w:sz w:val="24"/>
          <w:szCs w:val="24"/>
          <w:lang w:val="en-US"/>
        </w:rPr>
        <w:t xml:space="preserve"> </w:t>
      </w:r>
      <w:r w:rsidR="00887F79" w:rsidRPr="005B65C6">
        <w:rPr>
          <w:rFonts w:ascii="Verdana" w:hAnsi="Verdana" w:cs="Tahoma"/>
          <w:b/>
          <w:sz w:val="24"/>
          <w:szCs w:val="24"/>
        </w:rPr>
        <w:t>και</w:t>
      </w:r>
      <w:r w:rsidR="00887F79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887F79" w:rsidRPr="005B65C6">
        <w:rPr>
          <w:rFonts w:ascii="Verdana" w:hAnsi="Verdana" w:cs="Tahoma"/>
          <w:b/>
          <w:sz w:val="24"/>
          <w:szCs w:val="24"/>
        </w:rPr>
        <w:t>το</w:t>
      </w:r>
      <w:r w:rsidR="00887F79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proofErr w:type="spellStart"/>
      <w:r w:rsidR="00887F79" w:rsidRPr="00B81742">
        <w:rPr>
          <w:rFonts w:ascii="Verdana" w:hAnsi="Verdana" w:cs="Tahoma"/>
          <w:b/>
          <w:sz w:val="24"/>
          <w:szCs w:val="24"/>
          <w:lang w:val="en-US"/>
        </w:rPr>
        <w:t>Perrotis</w:t>
      </w:r>
      <w:proofErr w:type="spellEnd"/>
      <w:r w:rsidR="00887F79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887F79" w:rsidRPr="00B81742">
        <w:rPr>
          <w:rFonts w:ascii="Verdana" w:hAnsi="Verdana" w:cs="Tahoma"/>
          <w:b/>
          <w:sz w:val="24"/>
          <w:szCs w:val="24"/>
          <w:lang w:val="en-US"/>
        </w:rPr>
        <w:t>College</w:t>
      </w:r>
      <w:r w:rsidR="00887F79" w:rsidRPr="00435B9A">
        <w:rPr>
          <w:rFonts w:ascii="Verdana" w:hAnsi="Verdana" w:cs="Tahoma"/>
          <w:b/>
          <w:sz w:val="24"/>
          <w:szCs w:val="24"/>
          <w:lang w:val="en-US"/>
        </w:rPr>
        <w:t xml:space="preserve"> </w:t>
      </w:r>
      <w:r w:rsidR="00887F79" w:rsidRPr="00887F79">
        <w:rPr>
          <w:rFonts w:ascii="Verdana" w:hAnsi="Verdana" w:cs="Tahoma"/>
          <w:sz w:val="24"/>
          <w:szCs w:val="24"/>
        </w:rPr>
        <w:t>της</w:t>
      </w:r>
      <w:r w:rsidR="00887F79" w:rsidRPr="00435B9A">
        <w:rPr>
          <w:rFonts w:ascii="Verdana" w:hAnsi="Verdana" w:cs="Tahoma"/>
          <w:sz w:val="24"/>
          <w:szCs w:val="24"/>
          <w:lang w:val="en-US"/>
        </w:rPr>
        <w:t xml:space="preserve"> </w:t>
      </w:r>
      <w:r w:rsidR="00887F79" w:rsidRPr="00887F79">
        <w:rPr>
          <w:rFonts w:ascii="Verdana" w:hAnsi="Verdana" w:cs="Tahoma"/>
          <w:sz w:val="24"/>
          <w:szCs w:val="24"/>
        </w:rPr>
        <w:t>Αμερικανικής</w:t>
      </w:r>
      <w:r w:rsidR="00887F79" w:rsidRPr="00435B9A">
        <w:rPr>
          <w:rFonts w:ascii="Verdana" w:hAnsi="Verdana" w:cs="Tahoma"/>
          <w:sz w:val="24"/>
          <w:szCs w:val="24"/>
          <w:lang w:val="en-US"/>
        </w:rPr>
        <w:t xml:space="preserve"> </w:t>
      </w:r>
      <w:r w:rsidR="00887F79" w:rsidRPr="00887F79">
        <w:rPr>
          <w:rFonts w:ascii="Verdana" w:hAnsi="Verdana" w:cs="Tahoma"/>
          <w:sz w:val="24"/>
          <w:szCs w:val="24"/>
        </w:rPr>
        <w:t>Γεωργικής</w:t>
      </w:r>
      <w:r w:rsidR="00887F79" w:rsidRPr="00435B9A">
        <w:rPr>
          <w:rFonts w:ascii="Verdana" w:hAnsi="Verdana" w:cs="Tahoma"/>
          <w:sz w:val="24"/>
          <w:szCs w:val="24"/>
          <w:lang w:val="en-US"/>
        </w:rPr>
        <w:t xml:space="preserve"> </w:t>
      </w:r>
      <w:r w:rsidR="00887F79" w:rsidRPr="00887F79">
        <w:rPr>
          <w:rFonts w:ascii="Verdana" w:hAnsi="Verdana" w:cs="Tahoma"/>
          <w:sz w:val="24"/>
          <w:szCs w:val="24"/>
        </w:rPr>
        <w:t>Σχολής</w:t>
      </w:r>
      <w:r w:rsidR="00887F79" w:rsidRPr="00435B9A">
        <w:rPr>
          <w:rFonts w:ascii="Verdana" w:hAnsi="Verdana" w:cs="Tahoma"/>
          <w:sz w:val="24"/>
          <w:szCs w:val="24"/>
          <w:lang w:val="en-US"/>
        </w:rPr>
        <w:t xml:space="preserve">. </w:t>
      </w:r>
      <w:r w:rsidR="00887F79" w:rsidRPr="00887F79">
        <w:rPr>
          <w:rFonts w:ascii="Verdana" w:hAnsi="Verdana" w:cs="Tahoma"/>
          <w:sz w:val="24"/>
          <w:szCs w:val="24"/>
        </w:rPr>
        <w:t>Είναι διετούς φοίτησης, με έναρξη την ακαδημαϊκή χρονιά 202</w:t>
      </w:r>
      <w:r w:rsidR="00B92DCB">
        <w:rPr>
          <w:rFonts w:ascii="Verdana" w:hAnsi="Verdana" w:cs="Tahoma"/>
          <w:sz w:val="24"/>
          <w:szCs w:val="24"/>
        </w:rPr>
        <w:t>5</w:t>
      </w:r>
      <w:r w:rsidR="00887F79" w:rsidRPr="00887F79">
        <w:rPr>
          <w:rFonts w:ascii="Verdana" w:hAnsi="Verdana" w:cs="Tahoma"/>
          <w:sz w:val="24"/>
          <w:szCs w:val="24"/>
        </w:rPr>
        <w:t xml:space="preserve"> – 202</w:t>
      </w:r>
      <w:r w:rsidR="00B92DCB">
        <w:rPr>
          <w:rFonts w:ascii="Verdana" w:hAnsi="Verdana" w:cs="Tahoma"/>
          <w:sz w:val="24"/>
          <w:szCs w:val="24"/>
        </w:rPr>
        <w:t>6</w:t>
      </w:r>
      <w:r w:rsidR="00887F79" w:rsidRPr="00887F79">
        <w:rPr>
          <w:rFonts w:ascii="Verdana" w:hAnsi="Verdana" w:cs="Tahoma"/>
          <w:sz w:val="24"/>
          <w:szCs w:val="24"/>
        </w:rPr>
        <w:t xml:space="preserve"> και αφορούν τα προγράμματα σπουδών: </w:t>
      </w:r>
    </w:p>
    <w:p w14:paraId="36F5055B" w14:textId="17715D7F" w:rsidR="00887F79" w:rsidRPr="00C25AB3" w:rsidRDefault="00887F79" w:rsidP="00C25AB3">
      <w:pPr>
        <w:pStyle w:val="ListParagraph"/>
        <w:numPr>
          <w:ilvl w:val="0"/>
          <w:numId w:val="9"/>
        </w:numPr>
        <w:tabs>
          <w:tab w:val="left" w:pos="6929"/>
        </w:tabs>
        <w:jc w:val="both"/>
        <w:rPr>
          <w:rFonts w:ascii="Verdana" w:hAnsi="Verdana" w:cs="Tahoma"/>
          <w:sz w:val="24"/>
          <w:szCs w:val="24"/>
          <w:lang w:val="en-US"/>
        </w:rPr>
      </w:pPr>
      <w:r w:rsidRPr="00C25AB3">
        <w:rPr>
          <w:rFonts w:ascii="Verdana" w:hAnsi="Verdana" w:cs="Tahoma"/>
          <w:sz w:val="24"/>
          <w:szCs w:val="24"/>
          <w:lang w:val="en-US"/>
        </w:rPr>
        <w:t xml:space="preserve">M.Sc. in New Food Product &amp; Business Development </w:t>
      </w:r>
    </w:p>
    <w:p w14:paraId="70DB4427" w14:textId="731C7EFD" w:rsidR="00887F79" w:rsidRPr="00C25AB3" w:rsidRDefault="00887F79" w:rsidP="00C25AB3">
      <w:pPr>
        <w:pStyle w:val="ListParagraph"/>
        <w:numPr>
          <w:ilvl w:val="0"/>
          <w:numId w:val="9"/>
        </w:numPr>
        <w:tabs>
          <w:tab w:val="left" w:pos="6929"/>
        </w:tabs>
        <w:jc w:val="both"/>
        <w:rPr>
          <w:rFonts w:ascii="Verdana" w:hAnsi="Verdana" w:cs="Tahoma"/>
          <w:sz w:val="24"/>
          <w:szCs w:val="24"/>
          <w:lang w:val="en-US"/>
        </w:rPr>
      </w:pPr>
      <w:r w:rsidRPr="00C25AB3">
        <w:rPr>
          <w:rFonts w:ascii="Verdana" w:hAnsi="Verdana" w:cs="Tahoma"/>
          <w:sz w:val="24"/>
          <w:szCs w:val="24"/>
          <w:lang w:val="en-US"/>
        </w:rPr>
        <w:t>M.Sc. in Marketing for the Agro-Food Sector</w:t>
      </w:r>
    </w:p>
    <w:p w14:paraId="26D2930A" w14:textId="2740B669" w:rsidR="00887F79" w:rsidRPr="00C25AB3" w:rsidRDefault="00887F79" w:rsidP="00C25AB3">
      <w:pPr>
        <w:pStyle w:val="ListParagraph"/>
        <w:numPr>
          <w:ilvl w:val="0"/>
          <w:numId w:val="9"/>
        </w:numPr>
        <w:tabs>
          <w:tab w:val="left" w:pos="6929"/>
        </w:tabs>
        <w:jc w:val="both"/>
        <w:rPr>
          <w:rFonts w:ascii="Verdana" w:hAnsi="Verdana" w:cs="Tahoma"/>
          <w:sz w:val="24"/>
          <w:szCs w:val="24"/>
          <w:lang w:val="en-US"/>
        </w:rPr>
      </w:pPr>
      <w:r w:rsidRPr="00C25AB3">
        <w:rPr>
          <w:rFonts w:ascii="Verdana" w:hAnsi="Verdana" w:cs="Tahoma"/>
          <w:sz w:val="24"/>
          <w:szCs w:val="24"/>
          <w:lang w:val="en-US"/>
        </w:rPr>
        <w:t xml:space="preserve">M.Sc. in Sustainable Agriculture and Management </w:t>
      </w:r>
    </w:p>
    <w:p w14:paraId="775FBEAC" w14:textId="77777777" w:rsidR="00887F79" w:rsidRPr="00887F79" w:rsidRDefault="00887F79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  <w:r w:rsidRPr="00887F79">
        <w:rPr>
          <w:rFonts w:ascii="Verdana" w:hAnsi="Verdana" w:cs="Tahoma"/>
          <w:sz w:val="24"/>
          <w:szCs w:val="24"/>
        </w:rPr>
        <w:t xml:space="preserve">Οι ενδιαφερόμενοι θα πρέπει να </w:t>
      </w:r>
      <w:r w:rsidRPr="00C25AB3">
        <w:rPr>
          <w:rFonts w:ascii="Verdana" w:hAnsi="Verdana" w:cs="Tahoma"/>
          <w:b/>
          <w:sz w:val="24"/>
          <w:szCs w:val="24"/>
        </w:rPr>
        <w:t>πληρούν συγκεκριμένες ακαδημαϊκές προϋποθέσεις</w:t>
      </w:r>
      <w:r w:rsidRPr="00887F79">
        <w:rPr>
          <w:rFonts w:ascii="Verdana" w:hAnsi="Verdana" w:cs="Tahoma"/>
          <w:sz w:val="24"/>
          <w:szCs w:val="24"/>
        </w:rPr>
        <w:t xml:space="preserve"> και στην αξιολόγηση της αίτησής τους θα συνεκτιμηθούν επιπλέον παράγοντες και κριτήρια. Επίσης, θα κληθούν σε προσωπική συνέντευξη με τα μέλη της επιτροπής εγγραφών του </w:t>
      </w:r>
      <w:proofErr w:type="spellStart"/>
      <w:r w:rsidRPr="00887F79">
        <w:rPr>
          <w:rFonts w:ascii="Verdana" w:hAnsi="Verdana" w:cs="Tahoma"/>
          <w:sz w:val="24"/>
          <w:szCs w:val="24"/>
        </w:rPr>
        <w:t>Perrotis</w:t>
      </w:r>
      <w:proofErr w:type="spellEnd"/>
      <w:r w:rsidRPr="00887F79">
        <w:rPr>
          <w:rFonts w:ascii="Verdana" w:hAnsi="Verdana" w:cs="Tahoma"/>
          <w:sz w:val="24"/>
          <w:szCs w:val="24"/>
        </w:rPr>
        <w:t xml:space="preserve"> </w:t>
      </w:r>
      <w:proofErr w:type="spellStart"/>
      <w:r w:rsidRPr="00887F79">
        <w:rPr>
          <w:rFonts w:ascii="Verdana" w:hAnsi="Verdana" w:cs="Tahoma"/>
          <w:sz w:val="24"/>
          <w:szCs w:val="24"/>
        </w:rPr>
        <w:t>College</w:t>
      </w:r>
      <w:proofErr w:type="spellEnd"/>
      <w:r w:rsidRPr="00887F79">
        <w:rPr>
          <w:rFonts w:ascii="Verdana" w:hAnsi="Verdana" w:cs="Tahoma"/>
          <w:sz w:val="24"/>
          <w:szCs w:val="24"/>
        </w:rPr>
        <w:t xml:space="preserve"> με στόχο να διερευνηθούν στοιχεία της προσωπικότητας, τα κίνητρα, οι στόχοι και η </w:t>
      </w:r>
      <w:proofErr w:type="spellStart"/>
      <w:r w:rsidRPr="00887F79">
        <w:rPr>
          <w:rFonts w:ascii="Verdana" w:hAnsi="Verdana" w:cs="Tahoma"/>
          <w:sz w:val="24"/>
          <w:szCs w:val="24"/>
        </w:rPr>
        <w:t>καταλληλότητα</w:t>
      </w:r>
      <w:proofErr w:type="spellEnd"/>
      <w:r w:rsidRPr="00887F79">
        <w:rPr>
          <w:rFonts w:ascii="Verdana" w:hAnsi="Verdana" w:cs="Tahoma"/>
          <w:sz w:val="24"/>
          <w:szCs w:val="24"/>
        </w:rPr>
        <w:t xml:space="preserve"> τους, ενώ θα εκτιμηθεί και η οικονομική κατάσταση των υποψηφίων και των οικογενειών τους. </w:t>
      </w:r>
    </w:p>
    <w:p w14:paraId="2F22B6BC" w14:textId="77777777" w:rsidR="00887F79" w:rsidRPr="00887F79" w:rsidRDefault="00887F79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  <w:r w:rsidRPr="00887F79">
        <w:rPr>
          <w:rFonts w:ascii="Verdana" w:hAnsi="Verdana" w:cs="Tahoma"/>
          <w:sz w:val="24"/>
          <w:szCs w:val="24"/>
        </w:rPr>
        <w:t xml:space="preserve">Μετά την ολοκλήρωση των συνεντεύξεων, τα μέλη της επιτροπής υποτροφιών του </w:t>
      </w:r>
      <w:proofErr w:type="spellStart"/>
      <w:r w:rsidRPr="00887F79">
        <w:rPr>
          <w:rFonts w:ascii="Verdana" w:hAnsi="Verdana" w:cs="Tahoma"/>
          <w:sz w:val="24"/>
          <w:szCs w:val="24"/>
        </w:rPr>
        <w:t>Perrotis</w:t>
      </w:r>
      <w:proofErr w:type="spellEnd"/>
      <w:r w:rsidRPr="00887F79">
        <w:rPr>
          <w:rFonts w:ascii="Verdana" w:hAnsi="Verdana" w:cs="Tahoma"/>
          <w:sz w:val="24"/>
          <w:szCs w:val="24"/>
        </w:rPr>
        <w:t xml:space="preserve"> </w:t>
      </w:r>
      <w:proofErr w:type="spellStart"/>
      <w:r w:rsidRPr="00887F79">
        <w:rPr>
          <w:rFonts w:ascii="Verdana" w:hAnsi="Verdana" w:cs="Tahoma"/>
          <w:sz w:val="24"/>
          <w:szCs w:val="24"/>
        </w:rPr>
        <w:t>College</w:t>
      </w:r>
      <w:proofErr w:type="spellEnd"/>
      <w:r w:rsidRPr="00887F79">
        <w:rPr>
          <w:rFonts w:ascii="Verdana" w:hAnsi="Verdana" w:cs="Tahoma"/>
          <w:sz w:val="24"/>
          <w:szCs w:val="24"/>
        </w:rPr>
        <w:t xml:space="preserve">, θα αξιολογήσουν τις αιτήσεις λαμβάνοντας υπόψη όλα τα κριτήρια και θα ανακοινώσουν τις αποφάσεις τους στους υποψηφίους το συντομότερο δυνατόν. </w:t>
      </w:r>
    </w:p>
    <w:p w14:paraId="61C913A6" w14:textId="77777777" w:rsidR="00887F79" w:rsidRPr="00887F79" w:rsidRDefault="00887F79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</w:p>
    <w:p w14:paraId="7A03C0D6" w14:textId="3D24A4F4" w:rsidR="00887F79" w:rsidRPr="00C25AB3" w:rsidRDefault="00887F79" w:rsidP="00887F79">
      <w:pPr>
        <w:tabs>
          <w:tab w:val="left" w:pos="6929"/>
        </w:tabs>
        <w:jc w:val="both"/>
        <w:rPr>
          <w:rFonts w:ascii="Verdana" w:hAnsi="Verdana" w:cs="Tahoma"/>
          <w:b/>
          <w:sz w:val="24"/>
          <w:szCs w:val="24"/>
        </w:rPr>
      </w:pPr>
      <w:r w:rsidRPr="00C25AB3">
        <w:rPr>
          <w:rFonts w:ascii="Verdana" w:hAnsi="Verdana" w:cs="Tahoma"/>
          <w:b/>
          <w:sz w:val="24"/>
          <w:szCs w:val="24"/>
        </w:rPr>
        <w:t xml:space="preserve">Προθεσμία υποβολής αίτησης και δικαιολογητικών έως την </w:t>
      </w:r>
      <w:r w:rsidR="004D0930" w:rsidRPr="00C25AB3">
        <w:rPr>
          <w:rFonts w:ascii="Verdana" w:hAnsi="Verdana" w:cs="Tahoma"/>
          <w:b/>
          <w:sz w:val="24"/>
          <w:szCs w:val="24"/>
        </w:rPr>
        <w:t xml:space="preserve">Παρασκευή 5 </w:t>
      </w:r>
      <w:r w:rsidRPr="00C25AB3">
        <w:rPr>
          <w:rFonts w:ascii="Verdana" w:hAnsi="Verdana" w:cs="Tahoma"/>
          <w:b/>
          <w:sz w:val="24"/>
          <w:szCs w:val="24"/>
        </w:rPr>
        <w:t>Σεπτεμβρίου 202</w:t>
      </w:r>
      <w:r w:rsidR="004D0930" w:rsidRPr="00C25AB3">
        <w:rPr>
          <w:rFonts w:ascii="Verdana" w:hAnsi="Verdana" w:cs="Tahoma"/>
          <w:b/>
          <w:sz w:val="24"/>
          <w:szCs w:val="24"/>
        </w:rPr>
        <w:t>5.</w:t>
      </w:r>
      <w:r w:rsidRPr="00C25AB3">
        <w:rPr>
          <w:rFonts w:ascii="Verdana" w:hAnsi="Verdana" w:cs="Tahoma"/>
          <w:b/>
          <w:sz w:val="24"/>
          <w:szCs w:val="24"/>
        </w:rPr>
        <w:t xml:space="preserve"> </w:t>
      </w:r>
    </w:p>
    <w:p w14:paraId="7A9A5BBF" w14:textId="77777777" w:rsidR="00887F79" w:rsidRPr="00887F79" w:rsidRDefault="00887F79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</w:p>
    <w:p w14:paraId="0EBEAF0B" w14:textId="6FD212F9" w:rsidR="00887F79" w:rsidRPr="00887F79" w:rsidRDefault="00993ED8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Διαβάστε </w:t>
      </w:r>
      <w:hyperlink r:id="rId9" w:history="1">
        <w:r w:rsidRPr="00993ED8">
          <w:rPr>
            <w:rStyle w:val="Hyperlink"/>
            <w:rFonts w:ascii="Verdana" w:hAnsi="Verdana" w:cs="Tahoma"/>
            <w:sz w:val="24"/>
            <w:szCs w:val="24"/>
          </w:rPr>
          <w:t>ΕΔΩ</w:t>
        </w:r>
      </w:hyperlink>
      <w:r>
        <w:rPr>
          <w:rFonts w:ascii="Verdana" w:hAnsi="Verdana" w:cs="Tahoma"/>
          <w:sz w:val="24"/>
          <w:szCs w:val="24"/>
        </w:rPr>
        <w:t xml:space="preserve"> την </w:t>
      </w:r>
      <w:r w:rsidR="00887F79" w:rsidRPr="00887F79">
        <w:rPr>
          <w:rFonts w:ascii="Verdana" w:hAnsi="Verdana" w:cs="Tahoma"/>
          <w:sz w:val="24"/>
          <w:szCs w:val="24"/>
        </w:rPr>
        <w:t>προκήρυξη των υποτροφιών</w:t>
      </w:r>
    </w:p>
    <w:p w14:paraId="444DE7D4" w14:textId="77777777" w:rsidR="00887F79" w:rsidRPr="00887F79" w:rsidRDefault="00887F79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</w:p>
    <w:p w14:paraId="7BC377A5" w14:textId="3B400461" w:rsidR="00887F79" w:rsidRPr="00887F79" w:rsidRDefault="00887F79" w:rsidP="00887F79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  <w:r w:rsidRPr="00887F79">
        <w:rPr>
          <w:rFonts w:ascii="Verdana" w:hAnsi="Verdana" w:cs="Tahoma"/>
          <w:sz w:val="24"/>
          <w:szCs w:val="24"/>
        </w:rPr>
        <w:t>Πληροφορίες και διευκρινίσεις στα 231049284</w:t>
      </w:r>
      <w:r w:rsidR="00637957">
        <w:rPr>
          <w:rFonts w:ascii="Verdana" w:hAnsi="Verdana" w:cs="Tahoma"/>
          <w:sz w:val="24"/>
          <w:szCs w:val="24"/>
        </w:rPr>
        <w:t>8</w:t>
      </w:r>
      <w:r w:rsidRPr="00887F79">
        <w:rPr>
          <w:rFonts w:ascii="Verdana" w:hAnsi="Verdana" w:cs="Tahoma"/>
          <w:sz w:val="24"/>
          <w:szCs w:val="24"/>
        </w:rPr>
        <w:t xml:space="preserve"> και 2310492810.  </w:t>
      </w:r>
    </w:p>
    <w:p w14:paraId="41D90260" w14:textId="77777777" w:rsidR="004D0930" w:rsidRDefault="004D0930" w:rsidP="004D0930">
      <w:pPr>
        <w:tabs>
          <w:tab w:val="left" w:pos="6929"/>
        </w:tabs>
        <w:jc w:val="both"/>
        <w:rPr>
          <w:rFonts w:ascii="Verdana" w:hAnsi="Verdana" w:cs="Tahoma"/>
          <w:sz w:val="24"/>
          <w:szCs w:val="24"/>
        </w:rPr>
      </w:pPr>
    </w:p>
    <w:p w14:paraId="3D3CFFA2" w14:textId="15817803" w:rsidR="004D0930" w:rsidRPr="00774B76" w:rsidRDefault="004D0930" w:rsidP="004D0930">
      <w:pPr>
        <w:tabs>
          <w:tab w:val="left" w:pos="6929"/>
        </w:tabs>
        <w:jc w:val="both"/>
        <w:rPr>
          <w:rFonts w:ascii="Verdana" w:hAnsi="Verdana" w:cs="Tahoma"/>
          <w:b/>
          <w:sz w:val="24"/>
          <w:szCs w:val="24"/>
        </w:rPr>
      </w:pPr>
      <w:r w:rsidRPr="00774B76">
        <w:rPr>
          <w:rFonts w:ascii="Verdana" w:hAnsi="Verdana" w:cs="Tahoma"/>
          <w:b/>
          <w:sz w:val="24"/>
          <w:szCs w:val="24"/>
          <w:lang w:val="en-US"/>
        </w:rPr>
        <w:t>INFO</w:t>
      </w:r>
    </w:p>
    <w:p w14:paraId="6B539DC3" w14:textId="77777777" w:rsidR="00774B76" w:rsidRDefault="00774B76" w:rsidP="00492B37">
      <w:pPr>
        <w:tabs>
          <w:tab w:val="left" w:pos="6929"/>
        </w:tabs>
        <w:jc w:val="both"/>
        <w:rPr>
          <w:rFonts w:ascii="Verdana" w:hAnsi="Verdana" w:cs="Tahoma"/>
          <w:sz w:val="20"/>
          <w:szCs w:val="20"/>
        </w:rPr>
      </w:pPr>
    </w:p>
    <w:p w14:paraId="173751A6" w14:textId="1ECBFF39" w:rsidR="00492B37" w:rsidRPr="00774B76" w:rsidRDefault="00492B37" w:rsidP="00492B37">
      <w:pPr>
        <w:tabs>
          <w:tab w:val="left" w:pos="6929"/>
        </w:tabs>
        <w:jc w:val="both"/>
        <w:rPr>
          <w:rFonts w:ascii="Verdana" w:hAnsi="Verdana" w:cs="Tahoma"/>
          <w:b/>
          <w:i/>
          <w:sz w:val="20"/>
          <w:szCs w:val="20"/>
        </w:rPr>
      </w:pPr>
      <w:r w:rsidRPr="00774B76">
        <w:rPr>
          <w:rFonts w:ascii="Verdana" w:hAnsi="Verdana" w:cs="Tahoma"/>
          <w:b/>
          <w:i/>
          <w:sz w:val="20"/>
          <w:szCs w:val="20"/>
        </w:rPr>
        <w:t>Λίγα λόγια για τον Όμιλο Εταιρειών EFTHYMIADIS AGROTECHNOLOGIES</w:t>
      </w:r>
    </w:p>
    <w:p w14:paraId="618CD4BF" w14:textId="0F93A050" w:rsidR="00286015" w:rsidRPr="00774B76" w:rsidRDefault="00492B37" w:rsidP="00492B37">
      <w:pPr>
        <w:tabs>
          <w:tab w:val="left" w:pos="6929"/>
        </w:tabs>
        <w:jc w:val="both"/>
        <w:rPr>
          <w:rFonts w:ascii="Verdana" w:hAnsi="Verdana" w:cs="Tahoma"/>
          <w:sz w:val="20"/>
          <w:szCs w:val="20"/>
        </w:rPr>
      </w:pPr>
      <w:r w:rsidRPr="00774B76">
        <w:rPr>
          <w:rFonts w:ascii="Verdana" w:hAnsi="Verdana" w:cs="Tahoma"/>
          <w:sz w:val="20"/>
          <w:szCs w:val="20"/>
        </w:rPr>
        <w:t>Ο Όμιλος Ευθυμιάδη ξεκίνησε τις δραστηριότητες του το 1935 ως Κ&amp;Ν ΕΥΘΥΜΙΑΔΗ Ο.Ε., με αντικείμενο την εμπορία εισαγόμενων γεωργικών εφοδίων, εργαλείων, σπόρων και καλλωπιστικών φυτών. Στα 90 χρόνια που πέρασαν, η παρουσία μας στο χώρο της Ελληνικής Γεωργίας ήταν πάντα πρωτοπόρος και στενά συνδεδεμένη με κάθε βήμα εξέλιξης και προόδου του Έλληνα αγρότη, μέσω καινοτόμων προϊόντων &amp; υπηρεσιών με Ελληνική προστιθέμενη αξία όπου αυτό είναι εφικτό.</w:t>
      </w:r>
    </w:p>
    <w:p w14:paraId="6869456C" w14:textId="77777777" w:rsidR="00286015" w:rsidRPr="00774B76" w:rsidRDefault="00286015" w:rsidP="00286015">
      <w:pPr>
        <w:tabs>
          <w:tab w:val="left" w:pos="6929"/>
        </w:tabs>
        <w:jc w:val="both"/>
        <w:rPr>
          <w:rFonts w:ascii="Verdana" w:hAnsi="Verdana" w:cs="Tahoma"/>
          <w:b/>
          <w:i/>
          <w:sz w:val="20"/>
          <w:szCs w:val="20"/>
        </w:rPr>
      </w:pPr>
      <w:r w:rsidRPr="00774B76">
        <w:rPr>
          <w:rFonts w:ascii="Verdana" w:hAnsi="Verdana" w:cs="Tahoma"/>
          <w:b/>
          <w:i/>
          <w:sz w:val="20"/>
          <w:szCs w:val="20"/>
        </w:rPr>
        <w:t xml:space="preserve">Λίγα λόγια για το </w:t>
      </w:r>
      <w:proofErr w:type="spellStart"/>
      <w:r w:rsidRPr="00774B76">
        <w:rPr>
          <w:rFonts w:ascii="Verdana" w:hAnsi="Verdana" w:cs="Tahoma"/>
          <w:b/>
          <w:i/>
          <w:sz w:val="20"/>
          <w:szCs w:val="20"/>
        </w:rPr>
        <w:t>Perrotis</w:t>
      </w:r>
      <w:proofErr w:type="spellEnd"/>
      <w:r w:rsidRPr="00774B76">
        <w:rPr>
          <w:rFonts w:ascii="Verdana" w:hAnsi="Verdana" w:cs="Tahoma"/>
          <w:b/>
          <w:i/>
          <w:sz w:val="20"/>
          <w:szCs w:val="20"/>
        </w:rPr>
        <w:t xml:space="preserve"> </w:t>
      </w:r>
      <w:proofErr w:type="spellStart"/>
      <w:r w:rsidRPr="00774B76">
        <w:rPr>
          <w:rFonts w:ascii="Verdana" w:hAnsi="Verdana" w:cs="Tahoma"/>
          <w:b/>
          <w:i/>
          <w:sz w:val="20"/>
          <w:szCs w:val="20"/>
        </w:rPr>
        <w:t>College</w:t>
      </w:r>
      <w:proofErr w:type="spellEnd"/>
    </w:p>
    <w:p w14:paraId="72CA8CE2" w14:textId="7C73DC41" w:rsidR="00286015" w:rsidRPr="00774B76" w:rsidRDefault="00286015" w:rsidP="00286015">
      <w:pPr>
        <w:tabs>
          <w:tab w:val="left" w:pos="6929"/>
        </w:tabs>
        <w:jc w:val="both"/>
        <w:rPr>
          <w:rFonts w:ascii="Verdana" w:hAnsi="Verdana" w:cs="Tahoma"/>
          <w:sz w:val="20"/>
          <w:szCs w:val="20"/>
        </w:rPr>
      </w:pPr>
      <w:r w:rsidRPr="00774B76">
        <w:rPr>
          <w:rFonts w:ascii="Verdana" w:hAnsi="Verdana" w:cs="Tahoma"/>
          <w:sz w:val="20"/>
          <w:szCs w:val="20"/>
        </w:rPr>
        <w:t xml:space="preserve">Ιδρύθηκε το 1996 και αποτελεί τμήμα της Αμερικανικής Γεωργικής Σχολής Θεσσαλονίκης, ενός μη-κερδοσκοπικού εκπαιδευτικού ιδρύματος με ιστορία και κοινωνική προσφορά 121 ετών. Χαρτογραφώντας τις ανάγκες και προβλέποντας τις εξελίξεις του σύγχρονου </w:t>
      </w:r>
      <w:proofErr w:type="spellStart"/>
      <w:r w:rsidRPr="00774B76">
        <w:rPr>
          <w:rFonts w:ascii="Verdana" w:hAnsi="Verdana" w:cs="Tahoma"/>
          <w:sz w:val="20"/>
          <w:szCs w:val="20"/>
        </w:rPr>
        <w:t>αγροδιατροφικού</w:t>
      </w:r>
      <w:proofErr w:type="spellEnd"/>
      <w:r w:rsidRPr="00774B76">
        <w:rPr>
          <w:rFonts w:ascii="Verdana" w:hAnsi="Verdana" w:cs="Tahoma"/>
          <w:sz w:val="20"/>
          <w:szCs w:val="20"/>
        </w:rPr>
        <w:t xml:space="preserve"> τομέα προσφέρει προπτυχιακά προγράμματα στις ειδικότητες: Διεθνής Επιχειρηματικότητα, </w:t>
      </w:r>
      <w:proofErr w:type="spellStart"/>
      <w:r w:rsidRPr="00774B76">
        <w:rPr>
          <w:rFonts w:ascii="Verdana" w:hAnsi="Verdana" w:cs="Tahoma"/>
          <w:sz w:val="20"/>
          <w:szCs w:val="20"/>
        </w:rPr>
        <w:t>Αειφορική</w:t>
      </w:r>
      <w:proofErr w:type="spellEnd"/>
      <w:r w:rsidRPr="00774B76">
        <w:rPr>
          <w:rFonts w:ascii="Verdana" w:hAnsi="Verdana" w:cs="Tahoma"/>
          <w:sz w:val="20"/>
          <w:szCs w:val="20"/>
        </w:rPr>
        <w:t xml:space="preserve"> Γεωργία και Διαχείριση, Επιστήμη και Τεχνολογία Τροφίμων, Περιβαλλοντική Επιστήμη και Ψηφιακό Μάρκετινγκ. Η Σχολή Μεταπτυχιακών Σπουδών του </w:t>
      </w:r>
      <w:proofErr w:type="spellStart"/>
      <w:r w:rsidRPr="00774B76">
        <w:rPr>
          <w:rFonts w:ascii="Verdana" w:hAnsi="Verdana" w:cs="Tahoma"/>
          <w:sz w:val="20"/>
          <w:szCs w:val="20"/>
        </w:rPr>
        <w:t>Perrotis</w:t>
      </w:r>
      <w:proofErr w:type="spellEnd"/>
      <w:r w:rsidRPr="00774B76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774B76">
        <w:rPr>
          <w:rFonts w:ascii="Verdana" w:hAnsi="Verdana" w:cs="Tahoma"/>
          <w:sz w:val="20"/>
          <w:szCs w:val="20"/>
        </w:rPr>
        <w:t>College</w:t>
      </w:r>
      <w:proofErr w:type="spellEnd"/>
      <w:r w:rsidRPr="00774B76">
        <w:rPr>
          <w:rFonts w:ascii="Verdana" w:hAnsi="Verdana" w:cs="Tahoma"/>
          <w:sz w:val="20"/>
          <w:szCs w:val="20"/>
        </w:rPr>
        <w:t xml:space="preserve"> προσφέρει τα προγράμματα: Ανάπτυξη Νέων Προϊόντων και Επιχειρήσεων στον Τομέα των Τροφίμων, Μάρκετινγκ στον </w:t>
      </w:r>
      <w:proofErr w:type="spellStart"/>
      <w:r w:rsidRPr="00774B76">
        <w:rPr>
          <w:rFonts w:ascii="Verdana" w:hAnsi="Verdana" w:cs="Tahoma"/>
          <w:sz w:val="20"/>
          <w:szCs w:val="20"/>
        </w:rPr>
        <w:t>Αγροδιατροφικό</w:t>
      </w:r>
      <w:proofErr w:type="spellEnd"/>
      <w:r w:rsidRPr="00774B76">
        <w:rPr>
          <w:rFonts w:ascii="Verdana" w:hAnsi="Verdana" w:cs="Tahoma"/>
          <w:sz w:val="20"/>
          <w:szCs w:val="20"/>
        </w:rPr>
        <w:t xml:space="preserve"> Τομέα και </w:t>
      </w:r>
      <w:proofErr w:type="spellStart"/>
      <w:r w:rsidRPr="00774B76">
        <w:rPr>
          <w:rFonts w:ascii="Verdana" w:hAnsi="Verdana" w:cs="Tahoma"/>
          <w:sz w:val="20"/>
          <w:szCs w:val="20"/>
        </w:rPr>
        <w:t>Αειφορική</w:t>
      </w:r>
      <w:proofErr w:type="spellEnd"/>
      <w:r w:rsidRPr="00774B76">
        <w:rPr>
          <w:rFonts w:ascii="Verdana" w:hAnsi="Verdana" w:cs="Tahoma"/>
          <w:sz w:val="20"/>
          <w:szCs w:val="20"/>
        </w:rPr>
        <w:t xml:space="preserve"> Γεωργία και Διαχείριση.</w:t>
      </w:r>
    </w:p>
    <w:sectPr w:rsidR="00286015" w:rsidRPr="00774B76" w:rsidSect="007F17B0">
      <w:headerReference w:type="default" r:id="rId10"/>
      <w:footerReference w:type="default" r:id="rId11"/>
      <w:pgSz w:w="11906" w:h="16838"/>
      <w:pgMar w:top="1814" w:right="1646" w:bottom="363" w:left="1530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0586B" w14:textId="77777777" w:rsidR="00F34D7A" w:rsidRDefault="00F34D7A" w:rsidP="00E8270F">
      <w:pPr>
        <w:spacing w:after="0" w:line="240" w:lineRule="auto"/>
      </w:pPr>
      <w:r>
        <w:separator/>
      </w:r>
    </w:p>
  </w:endnote>
  <w:endnote w:type="continuationSeparator" w:id="0">
    <w:p w14:paraId="0718B267" w14:textId="77777777" w:rsidR="00F34D7A" w:rsidRDefault="00F34D7A" w:rsidP="00E8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1E41D" w14:textId="77777777" w:rsidR="00E86D88" w:rsidRDefault="00A943D3" w:rsidP="00C41161">
    <w:pPr>
      <w:pStyle w:val="NormalWeb"/>
      <w:shd w:val="clear" w:color="auto" w:fill="FFFFFF"/>
      <w:spacing w:before="0" w:beforeAutospacing="0" w:after="0" w:afterAutospacing="0"/>
      <w:jc w:val="center"/>
      <w:rPr>
        <w:rFonts w:ascii="Tahoma" w:hAnsi="Tahoma" w:cs="Tahoma"/>
        <w:color w:val="000000"/>
        <w:sz w:val="15"/>
        <w:szCs w:val="1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4CC8DD" wp14:editId="28C2D1CE">
              <wp:simplePos x="0" y="0"/>
              <wp:positionH relativeFrom="column">
                <wp:posOffset>445135</wp:posOffset>
              </wp:positionH>
              <wp:positionV relativeFrom="paragraph">
                <wp:posOffset>24130</wp:posOffset>
              </wp:positionV>
              <wp:extent cx="4689475" cy="635"/>
              <wp:effectExtent l="0" t="12700" r="9525" b="12065"/>
              <wp:wrapNone/>
              <wp:docPr id="15739266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68947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35422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5EEB04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5.05pt;margin-top:1.9pt;width:369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" strokecolor="#435422" strokeweight="2.25pt">
              <o:lock v:ext="edit" shapetype="f"/>
            </v:shape>
          </w:pict>
        </mc:Fallback>
      </mc:AlternateContent>
    </w:r>
  </w:p>
  <w:p w14:paraId="6EC8F49D" w14:textId="77777777" w:rsidR="00E86D88" w:rsidRPr="00BD70E5" w:rsidRDefault="00E86D88" w:rsidP="00C41161">
    <w:pPr>
      <w:pStyle w:val="NormalWeb"/>
      <w:shd w:val="clear" w:color="auto" w:fill="FFFFFF"/>
      <w:spacing w:before="0" w:beforeAutospacing="0" w:after="0" w:afterAutospacing="0"/>
      <w:jc w:val="center"/>
      <w:rPr>
        <w:rFonts w:ascii="Tahoma" w:hAnsi="Tahoma" w:cs="Tahoma"/>
        <w:color w:val="000000"/>
        <w:sz w:val="15"/>
        <w:szCs w:val="15"/>
      </w:rPr>
    </w:pPr>
    <w:r w:rsidRPr="00BD70E5">
      <w:rPr>
        <w:rFonts w:ascii="Tahoma" w:hAnsi="Tahoma" w:cs="Tahoma"/>
        <w:color w:val="000000"/>
        <w:sz w:val="15"/>
        <w:szCs w:val="15"/>
      </w:rPr>
      <w:t>Αμερικανική Γεωργική Σχολή</w:t>
    </w:r>
  </w:p>
  <w:p w14:paraId="2E5D2133" w14:textId="77777777" w:rsidR="00E86D88" w:rsidRPr="00BD70E5" w:rsidRDefault="00E86D88" w:rsidP="00C41161">
    <w:pPr>
      <w:pStyle w:val="NormalWeb"/>
      <w:shd w:val="clear" w:color="auto" w:fill="FFFFFF"/>
      <w:spacing w:before="0" w:beforeAutospacing="0" w:after="0" w:afterAutospacing="0"/>
      <w:jc w:val="center"/>
      <w:rPr>
        <w:rFonts w:ascii="Tahoma" w:hAnsi="Tahoma" w:cs="Tahoma"/>
        <w:color w:val="222222"/>
        <w:sz w:val="19"/>
        <w:szCs w:val="19"/>
      </w:rPr>
    </w:pPr>
    <w:r w:rsidRPr="00BD70E5">
      <w:rPr>
        <w:rFonts w:ascii="Tahoma" w:hAnsi="Tahoma" w:cs="Tahoma"/>
        <w:color w:val="000000"/>
        <w:sz w:val="15"/>
        <w:szCs w:val="15"/>
      </w:rPr>
      <w:t>Μαρίνου Αντύπα 54, Τ.Θ.</w:t>
    </w:r>
    <w:r w:rsidR="00514C75">
      <w:rPr>
        <w:rFonts w:ascii="Tahoma" w:hAnsi="Tahoma" w:cs="Tahoma"/>
        <w:color w:val="000000"/>
        <w:sz w:val="15"/>
        <w:szCs w:val="15"/>
      </w:rPr>
      <w:t>60097</w:t>
    </w:r>
    <w:r w:rsidRPr="00BD70E5">
      <w:rPr>
        <w:rFonts w:ascii="Tahoma" w:hAnsi="Tahoma" w:cs="Tahoma"/>
        <w:color w:val="000000"/>
        <w:sz w:val="15"/>
        <w:szCs w:val="15"/>
      </w:rPr>
      <w:t xml:space="preserve">, </w:t>
    </w:r>
    <w:r>
      <w:rPr>
        <w:rFonts w:ascii="Tahoma" w:hAnsi="Tahoma" w:cs="Tahoma"/>
        <w:color w:val="000000"/>
        <w:sz w:val="15"/>
        <w:szCs w:val="15"/>
      </w:rPr>
      <w:t>Τ</w:t>
    </w:r>
    <w:r w:rsidRPr="00BD70E5">
      <w:rPr>
        <w:rFonts w:ascii="Tahoma" w:hAnsi="Tahoma" w:cs="Tahoma"/>
        <w:color w:val="000000"/>
        <w:sz w:val="15"/>
        <w:szCs w:val="15"/>
      </w:rPr>
      <w:t>Κ 5</w:t>
    </w:r>
    <w:r w:rsidR="00514C75">
      <w:rPr>
        <w:rFonts w:ascii="Tahoma" w:hAnsi="Tahoma" w:cs="Tahoma"/>
        <w:color w:val="000000"/>
        <w:sz w:val="15"/>
        <w:szCs w:val="15"/>
      </w:rPr>
      <w:t>7001</w:t>
    </w:r>
    <w:r w:rsidRPr="00BD70E5">
      <w:rPr>
        <w:rFonts w:ascii="Tahoma" w:hAnsi="Tahoma" w:cs="Tahoma"/>
        <w:color w:val="000000"/>
        <w:sz w:val="15"/>
        <w:szCs w:val="15"/>
      </w:rPr>
      <w:t>, Θ</w:t>
    </w:r>
    <w:r w:rsidR="00514C75">
      <w:rPr>
        <w:rFonts w:ascii="Tahoma" w:hAnsi="Tahoma" w:cs="Tahoma"/>
        <w:color w:val="000000"/>
        <w:sz w:val="15"/>
        <w:szCs w:val="15"/>
      </w:rPr>
      <w:t>έρμη</w:t>
    </w:r>
  </w:p>
  <w:p w14:paraId="45CF663D" w14:textId="77777777" w:rsidR="00E86D88" w:rsidRPr="000C2A4D" w:rsidRDefault="00F34D7A" w:rsidP="00A83579">
    <w:pPr>
      <w:pStyle w:val="NormalWeb"/>
      <w:shd w:val="clear" w:color="auto" w:fill="FFFFFF"/>
      <w:spacing w:before="0" w:beforeAutospacing="0" w:after="0" w:afterAutospacing="0"/>
      <w:jc w:val="center"/>
      <w:rPr>
        <w:rFonts w:ascii="Tahoma" w:hAnsi="Tahoma" w:cs="Tahoma"/>
        <w:color w:val="000000"/>
        <w:sz w:val="15"/>
        <w:szCs w:val="15"/>
      </w:rPr>
    </w:pPr>
    <w:hyperlink r:id="rId1" w:history="1">
      <w:r w:rsidR="00E86D88" w:rsidRPr="00395AA1">
        <w:rPr>
          <w:rStyle w:val="Hyperlink"/>
          <w:rFonts w:ascii="Tahoma" w:hAnsi="Tahoma" w:cs="Tahoma"/>
          <w:sz w:val="15"/>
          <w:szCs w:val="15"/>
          <w:shd w:val="clear" w:color="auto" w:fill="FFFFFF"/>
          <w:lang w:val="en-US"/>
        </w:rPr>
        <w:t>www</w:t>
      </w:r>
      <w:r w:rsidR="00E86D88" w:rsidRPr="000C2A4D">
        <w:rPr>
          <w:rStyle w:val="Hyperlink"/>
          <w:rFonts w:ascii="Tahoma" w:hAnsi="Tahoma" w:cs="Tahoma"/>
          <w:sz w:val="15"/>
          <w:szCs w:val="15"/>
          <w:shd w:val="clear" w:color="auto" w:fill="FFFFFF"/>
        </w:rPr>
        <w:t>.</w:t>
      </w:r>
      <w:proofErr w:type="spellStart"/>
      <w:r w:rsidR="00E86D88" w:rsidRPr="00395AA1">
        <w:rPr>
          <w:rStyle w:val="Hyperlink"/>
          <w:rFonts w:ascii="Tahoma" w:hAnsi="Tahoma" w:cs="Tahoma"/>
          <w:sz w:val="15"/>
          <w:szCs w:val="15"/>
          <w:shd w:val="clear" w:color="auto" w:fill="FFFFFF"/>
          <w:lang w:val="en-US"/>
        </w:rPr>
        <w:t>afs</w:t>
      </w:r>
      <w:proofErr w:type="spellEnd"/>
      <w:r w:rsidR="00E86D88" w:rsidRPr="000C2A4D">
        <w:rPr>
          <w:rStyle w:val="Hyperlink"/>
          <w:rFonts w:ascii="Tahoma" w:hAnsi="Tahoma" w:cs="Tahoma"/>
          <w:sz w:val="15"/>
          <w:szCs w:val="15"/>
          <w:shd w:val="clear" w:color="auto" w:fill="FFFFFF"/>
        </w:rPr>
        <w:t>.</w:t>
      </w:r>
      <w:proofErr w:type="spellStart"/>
      <w:r w:rsidR="00E86D88" w:rsidRPr="00395AA1">
        <w:rPr>
          <w:rStyle w:val="Hyperlink"/>
          <w:rFonts w:ascii="Tahoma" w:hAnsi="Tahoma" w:cs="Tahoma"/>
          <w:sz w:val="15"/>
          <w:szCs w:val="15"/>
          <w:shd w:val="clear" w:color="auto" w:fill="FFFFFF"/>
          <w:lang w:val="en-US"/>
        </w:rPr>
        <w:t>edu</w:t>
      </w:r>
      <w:proofErr w:type="spellEnd"/>
      <w:r w:rsidR="00E86D88" w:rsidRPr="000C2A4D">
        <w:rPr>
          <w:rStyle w:val="Hyperlink"/>
          <w:rFonts w:ascii="Tahoma" w:hAnsi="Tahoma" w:cs="Tahoma"/>
          <w:sz w:val="15"/>
          <w:szCs w:val="15"/>
          <w:shd w:val="clear" w:color="auto" w:fill="FFFFFF"/>
        </w:rPr>
        <w:t>.</w:t>
      </w:r>
      <w:r w:rsidR="00E86D88" w:rsidRPr="00395AA1">
        <w:rPr>
          <w:rStyle w:val="Hyperlink"/>
          <w:rFonts w:ascii="Tahoma" w:hAnsi="Tahoma" w:cs="Tahoma"/>
          <w:sz w:val="15"/>
          <w:szCs w:val="15"/>
          <w:shd w:val="clear" w:color="auto" w:fill="FFFFFF"/>
          <w:lang w:val="en-US"/>
        </w:rPr>
        <w:t>gr</w:t>
      </w:r>
    </w:hyperlink>
    <w:r w:rsidR="0007604E">
      <w:rPr>
        <w:rStyle w:val="Hyperlink"/>
        <w:rFonts w:ascii="Tahoma" w:hAnsi="Tahoma" w:cs="Tahoma"/>
        <w:sz w:val="15"/>
        <w:szCs w:val="15"/>
        <w:shd w:val="clear" w:color="auto" w:fill="FFFFFF"/>
      </w:rPr>
      <w:t xml:space="preserve"> </w:t>
    </w:r>
    <w:r w:rsidR="00E86D88" w:rsidRPr="00BD70E5">
      <w:rPr>
        <w:rFonts w:ascii="Tahoma" w:hAnsi="Tahoma" w:cs="Tahoma"/>
        <w:color w:val="000000"/>
        <w:sz w:val="15"/>
        <w:szCs w:val="15"/>
      </w:rPr>
      <w:t>Τ</w:t>
    </w:r>
    <w:proofErr w:type="gramStart"/>
    <w:r w:rsidR="00E86D88" w:rsidRPr="000C2A4D">
      <w:rPr>
        <w:rFonts w:ascii="Tahoma" w:hAnsi="Tahoma" w:cs="Tahoma"/>
        <w:color w:val="000000"/>
        <w:sz w:val="15"/>
        <w:szCs w:val="15"/>
      </w:rPr>
      <w:t>:2310492700</w:t>
    </w:r>
    <w:proofErr w:type="gramEnd"/>
  </w:p>
  <w:p w14:paraId="4091FB4A" w14:textId="77777777" w:rsidR="00E86D88" w:rsidRPr="000C2A4D" w:rsidRDefault="00E86D88" w:rsidP="00A83579">
    <w:pPr>
      <w:pStyle w:val="NormalWeb"/>
      <w:shd w:val="clear" w:color="auto" w:fill="FFFFFF"/>
      <w:spacing w:before="0" w:beforeAutospacing="0" w:after="0" w:afterAutospacing="0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7BE44" w14:textId="77777777" w:rsidR="00F34D7A" w:rsidRDefault="00F34D7A" w:rsidP="00E8270F">
      <w:pPr>
        <w:spacing w:after="0" w:line="240" w:lineRule="auto"/>
      </w:pPr>
      <w:r>
        <w:separator/>
      </w:r>
    </w:p>
  </w:footnote>
  <w:footnote w:type="continuationSeparator" w:id="0">
    <w:p w14:paraId="0DD07C44" w14:textId="77777777" w:rsidR="00F34D7A" w:rsidRDefault="00F34D7A" w:rsidP="00E8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927F5" w14:textId="77777777" w:rsidR="00E86D88" w:rsidRDefault="008F42F8">
    <w:pPr>
      <w:pStyle w:val="Header"/>
    </w:pPr>
    <w:r>
      <w:rPr>
        <w:lang w:val="en-US"/>
      </w:rPr>
      <w:t xml:space="preserve">                                         </w:t>
    </w:r>
    <w:r w:rsidR="00382FEC">
      <w:rPr>
        <w:lang w:val="en-US"/>
      </w:rPr>
      <w:t xml:space="preserve">     </w:t>
    </w:r>
    <w:r w:rsidR="007F17B0">
      <w:t xml:space="preserve">        </w:t>
    </w:r>
    <w:r w:rsidR="00A943D3">
      <w:rPr>
        <w:noProof/>
      </w:rPr>
      <w:drawing>
        <wp:inline distT="0" distB="0" distL="0" distR="0" wp14:anchorId="36ED9A62" wp14:editId="54487F69">
          <wp:extent cx="2499756" cy="870001"/>
          <wp:effectExtent l="0" t="0" r="0" b="0"/>
          <wp:docPr id="16455358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35811" name="Picture 1645535811"/>
                  <pic:cNvPicPr/>
                </pic:nvPicPr>
                <pic:blipFill rotWithShape="1">
                  <a:blip r:embed="rId1"/>
                  <a:srcRect l="-1" t="7685" r="5858" b="18690"/>
                  <a:stretch/>
                </pic:blipFill>
                <pic:spPr bwMode="auto">
                  <a:xfrm>
                    <a:off x="0" y="0"/>
                    <a:ext cx="2633454" cy="916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6847"/>
    <w:multiLevelType w:val="hybridMultilevel"/>
    <w:tmpl w:val="84E492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F3CB3"/>
    <w:multiLevelType w:val="hybridMultilevel"/>
    <w:tmpl w:val="CA42EC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26DA1"/>
    <w:multiLevelType w:val="hybridMultilevel"/>
    <w:tmpl w:val="EF449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6A78"/>
    <w:multiLevelType w:val="hybridMultilevel"/>
    <w:tmpl w:val="9EDCD3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D2309"/>
    <w:multiLevelType w:val="hybridMultilevel"/>
    <w:tmpl w:val="ABCE7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7529"/>
    <w:multiLevelType w:val="hybridMultilevel"/>
    <w:tmpl w:val="E7F656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372DA"/>
    <w:multiLevelType w:val="hybridMultilevel"/>
    <w:tmpl w:val="A6B885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1122"/>
    <w:multiLevelType w:val="hybridMultilevel"/>
    <w:tmpl w:val="CEAE8C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10F64"/>
    <w:multiLevelType w:val="hybridMultilevel"/>
    <w:tmpl w:val="567C5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43"/>
    <w:rsid w:val="000049CC"/>
    <w:rsid w:val="0000669A"/>
    <w:rsid w:val="0000676D"/>
    <w:rsid w:val="00010F50"/>
    <w:rsid w:val="00013B75"/>
    <w:rsid w:val="00014B42"/>
    <w:rsid w:val="00016DB5"/>
    <w:rsid w:val="000204AE"/>
    <w:rsid w:val="00022D24"/>
    <w:rsid w:val="00024D69"/>
    <w:rsid w:val="000303E9"/>
    <w:rsid w:val="00030BE2"/>
    <w:rsid w:val="00033BB1"/>
    <w:rsid w:val="0004021F"/>
    <w:rsid w:val="00045219"/>
    <w:rsid w:val="00046E0C"/>
    <w:rsid w:val="00047462"/>
    <w:rsid w:val="0005340B"/>
    <w:rsid w:val="00061DF4"/>
    <w:rsid w:val="0006254E"/>
    <w:rsid w:val="00070BF2"/>
    <w:rsid w:val="00075036"/>
    <w:rsid w:val="00075C51"/>
    <w:rsid w:val="0007604E"/>
    <w:rsid w:val="00077041"/>
    <w:rsid w:val="00077C5D"/>
    <w:rsid w:val="00082FA4"/>
    <w:rsid w:val="00084950"/>
    <w:rsid w:val="00086024"/>
    <w:rsid w:val="00086EC7"/>
    <w:rsid w:val="000A1104"/>
    <w:rsid w:val="000A31EF"/>
    <w:rsid w:val="000B38B4"/>
    <w:rsid w:val="000B3988"/>
    <w:rsid w:val="000C1421"/>
    <w:rsid w:val="000C2545"/>
    <w:rsid w:val="000C2A4D"/>
    <w:rsid w:val="000C2E66"/>
    <w:rsid w:val="000D052D"/>
    <w:rsid w:val="000D15B4"/>
    <w:rsid w:val="000D1E81"/>
    <w:rsid w:val="000D1E9B"/>
    <w:rsid w:val="000D4543"/>
    <w:rsid w:val="000E1BD4"/>
    <w:rsid w:val="000E35B3"/>
    <w:rsid w:val="000E4784"/>
    <w:rsid w:val="000E592C"/>
    <w:rsid w:val="000E704E"/>
    <w:rsid w:val="000F3479"/>
    <w:rsid w:val="000F7888"/>
    <w:rsid w:val="000F7D13"/>
    <w:rsid w:val="0010607A"/>
    <w:rsid w:val="00112711"/>
    <w:rsid w:val="00117313"/>
    <w:rsid w:val="00122E0D"/>
    <w:rsid w:val="00123348"/>
    <w:rsid w:val="00124E50"/>
    <w:rsid w:val="00125BFD"/>
    <w:rsid w:val="00132512"/>
    <w:rsid w:val="00133B25"/>
    <w:rsid w:val="00134069"/>
    <w:rsid w:val="00135499"/>
    <w:rsid w:val="001357FE"/>
    <w:rsid w:val="0014129C"/>
    <w:rsid w:val="00144682"/>
    <w:rsid w:val="00145EDD"/>
    <w:rsid w:val="00156181"/>
    <w:rsid w:val="0015706C"/>
    <w:rsid w:val="00164E09"/>
    <w:rsid w:val="00165B36"/>
    <w:rsid w:val="00171A98"/>
    <w:rsid w:val="00171D02"/>
    <w:rsid w:val="001815CF"/>
    <w:rsid w:val="001875BF"/>
    <w:rsid w:val="00191A4D"/>
    <w:rsid w:val="00191B66"/>
    <w:rsid w:val="00192F19"/>
    <w:rsid w:val="00193D95"/>
    <w:rsid w:val="001947A4"/>
    <w:rsid w:val="00195B40"/>
    <w:rsid w:val="00196D98"/>
    <w:rsid w:val="001A03A0"/>
    <w:rsid w:val="001A1B0A"/>
    <w:rsid w:val="001A5455"/>
    <w:rsid w:val="001B13E7"/>
    <w:rsid w:val="001B52E2"/>
    <w:rsid w:val="001C05D5"/>
    <w:rsid w:val="001C1FF3"/>
    <w:rsid w:val="001C6012"/>
    <w:rsid w:val="001C6F30"/>
    <w:rsid w:val="001D0C15"/>
    <w:rsid w:val="001D0CED"/>
    <w:rsid w:val="001D0E69"/>
    <w:rsid w:val="001D1B43"/>
    <w:rsid w:val="001D2AB5"/>
    <w:rsid w:val="001E29CB"/>
    <w:rsid w:val="001E4A2E"/>
    <w:rsid w:val="001F1266"/>
    <w:rsid w:val="001F13D7"/>
    <w:rsid w:val="001F291F"/>
    <w:rsid w:val="001F3FAB"/>
    <w:rsid w:val="001F4944"/>
    <w:rsid w:val="001F6FAE"/>
    <w:rsid w:val="002077DC"/>
    <w:rsid w:val="00215810"/>
    <w:rsid w:val="00220717"/>
    <w:rsid w:val="00232131"/>
    <w:rsid w:val="002341FC"/>
    <w:rsid w:val="00237CE1"/>
    <w:rsid w:val="00240686"/>
    <w:rsid w:val="002414D7"/>
    <w:rsid w:val="0024324F"/>
    <w:rsid w:val="00243DB5"/>
    <w:rsid w:val="00246008"/>
    <w:rsid w:val="002465EC"/>
    <w:rsid w:val="002468B2"/>
    <w:rsid w:val="0025643B"/>
    <w:rsid w:val="00256565"/>
    <w:rsid w:val="00260550"/>
    <w:rsid w:val="00261D18"/>
    <w:rsid w:val="00262013"/>
    <w:rsid w:val="00264030"/>
    <w:rsid w:val="00274C16"/>
    <w:rsid w:val="0027509E"/>
    <w:rsid w:val="00275A08"/>
    <w:rsid w:val="00281E1B"/>
    <w:rsid w:val="00282440"/>
    <w:rsid w:val="0028366D"/>
    <w:rsid w:val="00286015"/>
    <w:rsid w:val="002871D4"/>
    <w:rsid w:val="0029538A"/>
    <w:rsid w:val="00297D8C"/>
    <w:rsid w:val="002A04CB"/>
    <w:rsid w:val="002A38FF"/>
    <w:rsid w:val="002A723A"/>
    <w:rsid w:val="002B02A6"/>
    <w:rsid w:val="002B1D19"/>
    <w:rsid w:val="002B2DEF"/>
    <w:rsid w:val="002B3A73"/>
    <w:rsid w:val="002C2A52"/>
    <w:rsid w:val="002C551B"/>
    <w:rsid w:val="002C77D5"/>
    <w:rsid w:val="002D143B"/>
    <w:rsid w:val="002D36BE"/>
    <w:rsid w:val="002D4988"/>
    <w:rsid w:val="002D4AFB"/>
    <w:rsid w:val="002E0C0A"/>
    <w:rsid w:val="002E1ADC"/>
    <w:rsid w:val="002F3FE3"/>
    <w:rsid w:val="002F4871"/>
    <w:rsid w:val="002F56FE"/>
    <w:rsid w:val="003001BC"/>
    <w:rsid w:val="003049AB"/>
    <w:rsid w:val="00306961"/>
    <w:rsid w:val="00307AB5"/>
    <w:rsid w:val="003115DB"/>
    <w:rsid w:val="0032061D"/>
    <w:rsid w:val="003440CD"/>
    <w:rsid w:val="003458FF"/>
    <w:rsid w:val="003601D6"/>
    <w:rsid w:val="00360491"/>
    <w:rsid w:val="003615C8"/>
    <w:rsid w:val="003627F0"/>
    <w:rsid w:val="00367506"/>
    <w:rsid w:val="003704E7"/>
    <w:rsid w:val="00370FE5"/>
    <w:rsid w:val="00376182"/>
    <w:rsid w:val="00382FEC"/>
    <w:rsid w:val="0039515C"/>
    <w:rsid w:val="00395AA1"/>
    <w:rsid w:val="00395FF2"/>
    <w:rsid w:val="003A0B1D"/>
    <w:rsid w:val="003A1270"/>
    <w:rsid w:val="003A28D6"/>
    <w:rsid w:val="003A2CBE"/>
    <w:rsid w:val="003A4260"/>
    <w:rsid w:val="003A6901"/>
    <w:rsid w:val="003B6114"/>
    <w:rsid w:val="003C0F35"/>
    <w:rsid w:val="003C3907"/>
    <w:rsid w:val="003C71E2"/>
    <w:rsid w:val="003D0B56"/>
    <w:rsid w:val="003E48CA"/>
    <w:rsid w:val="003E74FB"/>
    <w:rsid w:val="003E7C66"/>
    <w:rsid w:val="003F0BFB"/>
    <w:rsid w:val="003F1B97"/>
    <w:rsid w:val="003F1DD9"/>
    <w:rsid w:val="003F7528"/>
    <w:rsid w:val="00402331"/>
    <w:rsid w:val="00405DA7"/>
    <w:rsid w:val="00410ED7"/>
    <w:rsid w:val="004132F5"/>
    <w:rsid w:val="00414B46"/>
    <w:rsid w:val="00425227"/>
    <w:rsid w:val="00427CDD"/>
    <w:rsid w:val="004324D7"/>
    <w:rsid w:val="00432CD0"/>
    <w:rsid w:val="004349BE"/>
    <w:rsid w:val="00435B9A"/>
    <w:rsid w:val="00437725"/>
    <w:rsid w:val="00441CA7"/>
    <w:rsid w:val="00445FD1"/>
    <w:rsid w:val="004466FA"/>
    <w:rsid w:val="00450099"/>
    <w:rsid w:val="00452DB8"/>
    <w:rsid w:val="004530B5"/>
    <w:rsid w:val="00454411"/>
    <w:rsid w:val="004544B0"/>
    <w:rsid w:val="00455422"/>
    <w:rsid w:val="00455DCB"/>
    <w:rsid w:val="00461D56"/>
    <w:rsid w:val="004645CB"/>
    <w:rsid w:val="00476ED0"/>
    <w:rsid w:val="00486061"/>
    <w:rsid w:val="00487031"/>
    <w:rsid w:val="004904EC"/>
    <w:rsid w:val="00491E60"/>
    <w:rsid w:val="004920D4"/>
    <w:rsid w:val="00492B37"/>
    <w:rsid w:val="00494AFE"/>
    <w:rsid w:val="004A293F"/>
    <w:rsid w:val="004B5390"/>
    <w:rsid w:val="004B53A2"/>
    <w:rsid w:val="004B6D68"/>
    <w:rsid w:val="004D0930"/>
    <w:rsid w:val="004D1028"/>
    <w:rsid w:val="004E20BF"/>
    <w:rsid w:val="004E2BE0"/>
    <w:rsid w:val="004E358D"/>
    <w:rsid w:val="004E4825"/>
    <w:rsid w:val="004F2252"/>
    <w:rsid w:val="004F5D00"/>
    <w:rsid w:val="004F6ADA"/>
    <w:rsid w:val="00506239"/>
    <w:rsid w:val="00514C75"/>
    <w:rsid w:val="00517FB5"/>
    <w:rsid w:val="00520D6E"/>
    <w:rsid w:val="00522B4E"/>
    <w:rsid w:val="005279F5"/>
    <w:rsid w:val="00527C04"/>
    <w:rsid w:val="00532FAC"/>
    <w:rsid w:val="00533048"/>
    <w:rsid w:val="005336E9"/>
    <w:rsid w:val="0054087D"/>
    <w:rsid w:val="005410F9"/>
    <w:rsid w:val="00541DC8"/>
    <w:rsid w:val="005436D9"/>
    <w:rsid w:val="00544F38"/>
    <w:rsid w:val="00545B87"/>
    <w:rsid w:val="00550DD9"/>
    <w:rsid w:val="00554303"/>
    <w:rsid w:val="00561781"/>
    <w:rsid w:val="005618AF"/>
    <w:rsid w:val="00565333"/>
    <w:rsid w:val="005708F7"/>
    <w:rsid w:val="00572408"/>
    <w:rsid w:val="00574CC8"/>
    <w:rsid w:val="00574FEA"/>
    <w:rsid w:val="0057548E"/>
    <w:rsid w:val="005773DE"/>
    <w:rsid w:val="00580269"/>
    <w:rsid w:val="00581A38"/>
    <w:rsid w:val="00582965"/>
    <w:rsid w:val="005859B3"/>
    <w:rsid w:val="00593B6A"/>
    <w:rsid w:val="005969D8"/>
    <w:rsid w:val="005A2790"/>
    <w:rsid w:val="005A3F8B"/>
    <w:rsid w:val="005A4432"/>
    <w:rsid w:val="005A51F9"/>
    <w:rsid w:val="005A5352"/>
    <w:rsid w:val="005B160C"/>
    <w:rsid w:val="005B1B53"/>
    <w:rsid w:val="005B65C6"/>
    <w:rsid w:val="005C627F"/>
    <w:rsid w:val="005C6771"/>
    <w:rsid w:val="005D59F2"/>
    <w:rsid w:val="005D5AA2"/>
    <w:rsid w:val="005E02FC"/>
    <w:rsid w:val="005E1F44"/>
    <w:rsid w:val="005E38EE"/>
    <w:rsid w:val="005F0950"/>
    <w:rsid w:val="005F6677"/>
    <w:rsid w:val="0060212C"/>
    <w:rsid w:val="00603C1D"/>
    <w:rsid w:val="00603F22"/>
    <w:rsid w:val="00604938"/>
    <w:rsid w:val="00604F79"/>
    <w:rsid w:val="0061122D"/>
    <w:rsid w:val="0061233F"/>
    <w:rsid w:val="00613808"/>
    <w:rsid w:val="006221ED"/>
    <w:rsid w:val="006250F8"/>
    <w:rsid w:val="00625275"/>
    <w:rsid w:val="00632054"/>
    <w:rsid w:val="00634EF0"/>
    <w:rsid w:val="00636ECC"/>
    <w:rsid w:val="00637957"/>
    <w:rsid w:val="006411DE"/>
    <w:rsid w:val="00642504"/>
    <w:rsid w:val="006428CB"/>
    <w:rsid w:val="00643ADD"/>
    <w:rsid w:val="00646005"/>
    <w:rsid w:val="00646C39"/>
    <w:rsid w:val="006513AD"/>
    <w:rsid w:val="00651B51"/>
    <w:rsid w:val="00655628"/>
    <w:rsid w:val="00655F36"/>
    <w:rsid w:val="00665DC8"/>
    <w:rsid w:val="00667298"/>
    <w:rsid w:val="00672F63"/>
    <w:rsid w:val="0067703B"/>
    <w:rsid w:val="006816B4"/>
    <w:rsid w:val="00684BCA"/>
    <w:rsid w:val="00692200"/>
    <w:rsid w:val="006934A5"/>
    <w:rsid w:val="00697D18"/>
    <w:rsid w:val="006A282F"/>
    <w:rsid w:val="006A6DBC"/>
    <w:rsid w:val="006A7301"/>
    <w:rsid w:val="006B0BCA"/>
    <w:rsid w:val="006B0E2D"/>
    <w:rsid w:val="006C0068"/>
    <w:rsid w:val="006C15B3"/>
    <w:rsid w:val="006C1ED3"/>
    <w:rsid w:val="006C42B9"/>
    <w:rsid w:val="006C4754"/>
    <w:rsid w:val="006C5C86"/>
    <w:rsid w:val="006C7BBE"/>
    <w:rsid w:val="006D0225"/>
    <w:rsid w:val="006D336A"/>
    <w:rsid w:val="006D5AB7"/>
    <w:rsid w:val="006E435F"/>
    <w:rsid w:val="006E669F"/>
    <w:rsid w:val="006E67DB"/>
    <w:rsid w:val="006F0F6B"/>
    <w:rsid w:val="006F3273"/>
    <w:rsid w:val="006F57E0"/>
    <w:rsid w:val="00700430"/>
    <w:rsid w:val="007049E7"/>
    <w:rsid w:val="00707584"/>
    <w:rsid w:val="00712218"/>
    <w:rsid w:val="00717B77"/>
    <w:rsid w:val="00722D97"/>
    <w:rsid w:val="007240A9"/>
    <w:rsid w:val="0072633E"/>
    <w:rsid w:val="00726539"/>
    <w:rsid w:val="007279D5"/>
    <w:rsid w:val="00727D1E"/>
    <w:rsid w:val="00730312"/>
    <w:rsid w:val="00731030"/>
    <w:rsid w:val="007405A9"/>
    <w:rsid w:val="00751D2B"/>
    <w:rsid w:val="00751FB4"/>
    <w:rsid w:val="00752144"/>
    <w:rsid w:val="0075279D"/>
    <w:rsid w:val="007614E4"/>
    <w:rsid w:val="007667AE"/>
    <w:rsid w:val="00767A07"/>
    <w:rsid w:val="00774420"/>
    <w:rsid w:val="00774AE6"/>
    <w:rsid w:val="00774B76"/>
    <w:rsid w:val="007839FA"/>
    <w:rsid w:val="00784253"/>
    <w:rsid w:val="007911E7"/>
    <w:rsid w:val="007916F1"/>
    <w:rsid w:val="00793206"/>
    <w:rsid w:val="007976AB"/>
    <w:rsid w:val="00797A91"/>
    <w:rsid w:val="007A1560"/>
    <w:rsid w:val="007B087D"/>
    <w:rsid w:val="007C434E"/>
    <w:rsid w:val="007D2387"/>
    <w:rsid w:val="007D6A9C"/>
    <w:rsid w:val="007E0F06"/>
    <w:rsid w:val="007E111A"/>
    <w:rsid w:val="007E452F"/>
    <w:rsid w:val="007F17B0"/>
    <w:rsid w:val="00800183"/>
    <w:rsid w:val="00801FC4"/>
    <w:rsid w:val="0081110F"/>
    <w:rsid w:val="00811A54"/>
    <w:rsid w:val="008125E6"/>
    <w:rsid w:val="00812631"/>
    <w:rsid w:val="00822460"/>
    <w:rsid w:val="00825E46"/>
    <w:rsid w:val="008268B4"/>
    <w:rsid w:val="00831326"/>
    <w:rsid w:val="00831AE5"/>
    <w:rsid w:val="00831BDD"/>
    <w:rsid w:val="00832105"/>
    <w:rsid w:val="008328C0"/>
    <w:rsid w:val="00836C31"/>
    <w:rsid w:val="00841B97"/>
    <w:rsid w:val="00841FB5"/>
    <w:rsid w:val="00846DC1"/>
    <w:rsid w:val="008473D7"/>
    <w:rsid w:val="008529A6"/>
    <w:rsid w:val="00854BCD"/>
    <w:rsid w:val="00855054"/>
    <w:rsid w:val="00855730"/>
    <w:rsid w:val="00855FCA"/>
    <w:rsid w:val="00857874"/>
    <w:rsid w:val="00862164"/>
    <w:rsid w:val="008625C9"/>
    <w:rsid w:val="008647D2"/>
    <w:rsid w:val="008669F7"/>
    <w:rsid w:val="00866D76"/>
    <w:rsid w:val="008714D6"/>
    <w:rsid w:val="00871845"/>
    <w:rsid w:val="00871FC4"/>
    <w:rsid w:val="008720EC"/>
    <w:rsid w:val="00873475"/>
    <w:rsid w:val="008741AB"/>
    <w:rsid w:val="00875B2B"/>
    <w:rsid w:val="0087676E"/>
    <w:rsid w:val="008767A8"/>
    <w:rsid w:val="008768B3"/>
    <w:rsid w:val="008812CB"/>
    <w:rsid w:val="008812DF"/>
    <w:rsid w:val="00882A8D"/>
    <w:rsid w:val="00885FA6"/>
    <w:rsid w:val="00887F79"/>
    <w:rsid w:val="00890255"/>
    <w:rsid w:val="00894329"/>
    <w:rsid w:val="00894C86"/>
    <w:rsid w:val="00896E00"/>
    <w:rsid w:val="008A029C"/>
    <w:rsid w:val="008A3AF4"/>
    <w:rsid w:val="008A3BDD"/>
    <w:rsid w:val="008A6D90"/>
    <w:rsid w:val="008B3D3D"/>
    <w:rsid w:val="008B5B75"/>
    <w:rsid w:val="008C0447"/>
    <w:rsid w:val="008C0EDA"/>
    <w:rsid w:val="008C1537"/>
    <w:rsid w:val="008C2CDD"/>
    <w:rsid w:val="008C6CB2"/>
    <w:rsid w:val="008D37BA"/>
    <w:rsid w:val="008D77C0"/>
    <w:rsid w:val="008E22CD"/>
    <w:rsid w:val="008E528F"/>
    <w:rsid w:val="008F0182"/>
    <w:rsid w:val="008F19E2"/>
    <w:rsid w:val="008F1AA3"/>
    <w:rsid w:val="008F1D67"/>
    <w:rsid w:val="008F42F8"/>
    <w:rsid w:val="008F4639"/>
    <w:rsid w:val="008F4F5D"/>
    <w:rsid w:val="0090413E"/>
    <w:rsid w:val="009075B9"/>
    <w:rsid w:val="0091309C"/>
    <w:rsid w:val="00920CB8"/>
    <w:rsid w:val="00925A2C"/>
    <w:rsid w:val="009269EE"/>
    <w:rsid w:val="00930873"/>
    <w:rsid w:val="009372D3"/>
    <w:rsid w:val="009421DD"/>
    <w:rsid w:val="00947D87"/>
    <w:rsid w:val="00952263"/>
    <w:rsid w:val="00955B52"/>
    <w:rsid w:val="00966CC6"/>
    <w:rsid w:val="0097317C"/>
    <w:rsid w:val="00975C1D"/>
    <w:rsid w:val="00977C77"/>
    <w:rsid w:val="009819D8"/>
    <w:rsid w:val="00982C34"/>
    <w:rsid w:val="00984646"/>
    <w:rsid w:val="009877C2"/>
    <w:rsid w:val="00993ED8"/>
    <w:rsid w:val="00995B48"/>
    <w:rsid w:val="009A40C8"/>
    <w:rsid w:val="009A6B5B"/>
    <w:rsid w:val="009A7C69"/>
    <w:rsid w:val="009B2D63"/>
    <w:rsid w:val="009B3183"/>
    <w:rsid w:val="009B50D4"/>
    <w:rsid w:val="009B668E"/>
    <w:rsid w:val="009B6F97"/>
    <w:rsid w:val="009B734F"/>
    <w:rsid w:val="009B7A35"/>
    <w:rsid w:val="009C059C"/>
    <w:rsid w:val="009C1C37"/>
    <w:rsid w:val="009C21CF"/>
    <w:rsid w:val="009C342D"/>
    <w:rsid w:val="009C5F32"/>
    <w:rsid w:val="009C5FFD"/>
    <w:rsid w:val="009C6954"/>
    <w:rsid w:val="009E2963"/>
    <w:rsid w:val="009E4CBC"/>
    <w:rsid w:val="009E535A"/>
    <w:rsid w:val="009E61B1"/>
    <w:rsid w:val="009F037F"/>
    <w:rsid w:val="009F177D"/>
    <w:rsid w:val="009F2CE3"/>
    <w:rsid w:val="009F4BE5"/>
    <w:rsid w:val="009F5C15"/>
    <w:rsid w:val="009F627C"/>
    <w:rsid w:val="009F6B34"/>
    <w:rsid w:val="009F6FEB"/>
    <w:rsid w:val="00A044A6"/>
    <w:rsid w:val="00A0479B"/>
    <w:rsid w:val="00A157A0"/>
    <w:rsid w:val="00A16A97"/>
    <w:rsid w:val="00A17C9A"/>
    <w:rsid w:val="00A21FC0"/>
    <w:rsid w:val="00A23CCD"/>
    <w:rsid w:val="00A275C3"/>
    <w:rsid w:val="00A303A6"/>
    <w:rsid w:val="00A31BAF"/>
    <w:rsid w:val="00A33FF0"/>
    <w:rsid w:val="00A34E63"/>
    <w:rsid w:val="00A36083"/>
    <w:rsid w:val="00A36EAF"/>
    <w:rsid w:val="00A41116"/>
    <w:rsid w:val="00A44D1C"/>
    <w:rsid w:val="00A47C07"/>
    <w:rsid w:val="00A553A2"/>
    <w:rsid w:val="00A55F9C"/>
    <w:rsid w:val="00A60EAE"/>
    <w:rsid w:val="00A62E3C"/>
    <w:rsid w:val="00A646D7"/>
    <w:rsid w:val="00A64B2B"/>
    <w:rsid w:val="00A669C7"/>
    <w:rsid w:val="00A7275C"/>
    <w:rsid w:val="00A74E45"/>
    <w:rsid w:val="00A76C24"/>
    <w:rsid w:val="00A77257"/>
    <w:rsid w:val="00A80B5A"/>
    <w:rsid w:val="00A83579"/>
    <w:rsid w:val="00A86209"/>
    <w:rsid w:val="00A86745"/>
    <w:rsid w:val="00A869EE"/>
    <w:rsid w:val="00A87CB8"/>
    <w:rsid w:val="00A93030"/>
    <w:rsid w:val="00A943D3"/>
    <w:rsid w:val="00A97C77"/>
    <w:rsid w:val="00AA00B8"/>
    <w:rsid w:val="00AA3E2C"/>
    <w:rsid w:val="00AA47C2"/>
    <w:rsid w:val="00AA51EF"/>
    <w:rsid w:val="00AA56CC"/>
    <w:rsid w:val="00AB2E4C"/>
    <w:rsid w:val="00AB701F"/>
    <w:rsid w:val="00AB7234"/>
    <w:rsid w:val="00AB74F1"/>
    <w:rsid w:val="00AC3541"/>
    <w:rsid w:val="00AC7E90"/>
    <w:rsid w:val="00AD4640"/>
    <w:rsid w:val="00AE470E"/>
    <w:rsid w:val="00AE7421"/>
    <w:rsid w:val="00AF5685"/>
    <w:rsid w:val="00AF651C"/>
    <w:rsid w:val="00B133DC"/>
    <w:rsid w:val="00B13F78"/>
    <w:rsid w:val="00B1573B"/>
    <w:rsid w:val="00B16F0D"/>
    <w:rsid w:val="00B16FD9"/>
    <w:rsid w:val="00B24224"/>
    <w:rsid w:val="00B2534E"/>
    <w:rsid w:val="00B25C3F"/>
    <w:rsid w:val="00B27061"/>
    <w:rsid w:val="00B337E4"/>
    <w:rsid w:val="00B34189"/>
    <w:rsid w:val="00B36873"/>
    <w:rsid w:val="00B40637"/>
    <w:rsid w:val="00B445FB"/>
    <w:rsid w:val="00B46F82"/>
    <w:rsid w:val="00B50E41"/>
    <w:rsid w:val="00B55EDD"/>
    <w:rsid w:val="00B56149"/>
    <w:rsid w:val="00B63492"/>
    <w:rsid w:val="00B65C41"/>
    <w:rsid w:val="00B67A82"/>
    <w:rsid w:val="00B70BEE"/>
    <w:rsid w:val="00B71242"/>
    <w:rsid w:val="00B713FC"/>
    <w:rsid w:val="00B72EF7"/>
    <w:rsid w:val="00B73C1A"/>
    <w:rsid w:val="00B73D64"/>
    <w:rsid w:val="00B75BD4"/>
    <w:rsid w:val="00B80676"/>
    <w:rsid w:val="00B80B2F"/>
    <w:rsid w:val="00B81742"/>
    <w:rsid w:val="00B839B4"/>
    <w:rsid w:val="00B86C1A"/>
    <w:rsid w:val="00B9091C"/>
    <w:rsid w:val="00B91523"/>
    <w:rsid w:val="00B92DCB"/>
    <w:rsid w:val="00B968EB"/>
    <w:rsid w:val="00BA197E"/>
    <w:rsid w:val="00BA301D"/>
    <w:rsid w:val="00BA3433"/>
    <w:rsid w:val="00BA3FE8"/>
    <w:rsid w:val="00BA4053"/>
    <w:rsid w:val="00BA459D"/>
    <w:rsid w:val="00BB4D42"/>
    <w:rsid w:val="00BB5051"/>
    <w:rsid w:val="00BB54BE"/>
    <w:rsid w:val="00BC1C53"/>
    <w:rsid w:val="00BC3096"/>
    <w:rsid w:val="00BC4708"/>
    <w:rsid w:val="00BC489F"/>
    <w:rsid w:val="00BD70E5"/>
    <w:rsid w:val="00BE1E27"/>
    <w:rsid w:val="00BE32EE"/>
    <w:rsid w:val="00BE67DB"/>
    <w:rsid w:val="00BF242C"/>
    <w:rsid w:val="00BF3856"/>
    <w:rsid w:val="00BF5537"/>
    <w:rsid w:val="00BF5874"/>
    <w:rsid w:val="00C04090"/>
    <w:rsid w:val="00C04C39"/>
    <w:rsid w:val="00C05099"/>
    <w:rsid w:val="00C156DC"/>
    <w:rsid w:val="00C200A5"/>
    <w:rsid w:val="00C226D6"/>
    <w:rsid w:val="00C25790"/>
    <w:rsid w:val="00C25AB3"/>
    <w:rsid w:val="00C30F59"/>
    <w:rsid w:val="00C310E3"/>
    <w:rsid w:val="00C31C52"/>
    <w:rsid w:val="00C323D9"/>
    <w:rsid w:val="00C34039"/>
    <w:rsid w:val="00C40407"/>
    <w:rsid w:val="00C41161"/>
    <w:rsid w:val="00C47955"/>
    <w:rsid w:val="00C5176A"/>
    <w:rsid w:val="00C52350"/>
    <w:rsid w:val="00C53DD8"/>
    <w:rsid w:val="00C53E00"/>
    <w:rsid w:val="00C5453A"/>
    <w:rsid w:val="00C54725"/>
    <w:rsid w:val="00C54DC2"/>
    <w:rsid w:val="00C5534D"/>
    <w:rsid w:val="00C55524"/>
    <w:rsid w:val="00C5606D"/>
    <w:rsid w:val="00C57637"/>
    <w:rsid w:val="00C63C17"/>
    <w:rsid w:val="00C646B0"/>
    <w:rsid w:val="00C6699D"/>
    <w:rsid w:val="00C676DF"/>
    <w:rsid w:val="00C679ED"/>
    <w:rsid w:val="00C71ECF"/>
    <w:rsid w:val="00C728D4"/>
    <w:rsid w:val="00C777E0"/>
    <w:rsid w:val="00C81C4A"/>
    <w:rsid w:val="00C86540"/>
    <w:rsid w:val="00C9056C"/>
    <w:rsid w:val="00C93C0F"/>
    <w:rsid w:val="00C95581"/>
    <w:rsid w:val="00CA012E"/>
    <w:rsid w:val="00CA2A86"/>
    <w:rsid w:val="00CB09E2"/>
    <w:rsid w:val="00CB1573"/>
    <w:rsid w:val="00CB4896"/>
    <w:rsid w:val="00CB5AE0"/>
    <w:rsid w:val="00CC07C2"/>
    <w:rsid w:val="00CC100C"/>
    <w:rsid w:val="00CC632D"/>
    <w:rsid w:val="00CC75EC"/>
    <w:rsid w:val="00CD05DC"/>
    <w:rsid w:val="00CD2F08"/>
    <w:rsid w:val="00CD4895"/>
    <w:rsid w:val="00CD601A"/>
    <w:rsid w:val="00CE3852"/>
    <w:rsid w:val="00CF2BB1"/>
    <w:rsid w:val="00CF2ED0"/>
    <w:rsid w:val="00CF37FF"/>
    <w:rsid w:val="00D00326"/>
    <w:rsid w:val="00D013A2"/>
    <w:rsid w:val="00D06185"/>
    <w:rsid w:val="00D14686"/>
    <w:rsid w:val="00D14E55"/>
    <w:rsid w:val="00D25961"/>
    <w:rsid w:val="00D25990"/>
    <w:rsid w:val="00D26A30"/>
    <w:rsid w:val="00D27BC4"/>
    <w:rsid w:val="00D3330F"/>
    <w:rsid w:val="00D3563D"/>
    <w:rsid w:val="00D3766B"/>
    <w:rsid w:val="00D45E23"/>
    <w:rsid w:val="00D51BAC"/>
    <w:rsid w:val="00D5232F"/>
    <w:rsid w:val="00D5504D"/>
    <w:rsid w:val="00D56CC2"/>
    <w:rsid w:val="00D63A07"/>
    <w:rsid w:val="00D652E8"/>
    <w:rsid w:val="00D7142F"/>
    <w:rsid w:val="00D7253C"/>
    <w:rsid w:val="00D72CB8"/>
    <w:rsid w:val="00D75231"/>
    <w:rsid w:val="00D76C79"/>
    <w:rsid w:val="00D860EE"/>
    <w:rsid w:val="00D86829"/>
    <w:rsid w:val="00D93104"/>
    <w:rsid w:val="00D96596"/>
    <w:rsid w:val="00DA0177"/>
    <w:rsid w:val="00DA578F"/>
    <w:rsid w:val="00DB2C4E"/>
    <w:rsid w:val="00DB6F21"/>
    <w:rsid w:val="00DC4079"/>
    <w:rsid w:val="00DC49A5"/>
    <w:rsid w:val="00DD45A1"/>
    <w:rsid w:val="00DD5A0F"/>
    <w:rsid w:val="00DD7FBC"/>
    <w:rsid w:val="00DF139B"/>
    <w:rsid w:val="00DF32BE"/>
    <w:rsid w:val="00DF3A09"/>
    <w:rsid w:val="00DF4106"/>
    <w:rsid w:val="00E0690F"/>
    <w:rsid w:val="00E06F3C"/>
    <w:rsid w:val="00E14AB0"/>
    <w:rsid w:val="00E17DF8"/>
    <w:rsid w:val="00E17F40"/>
    <w:rsid w:val="00E22B5B"/>
    <w:rsid w:val="00E2333A"/>
    <w:rsid w:val="00E24B3D"/>
    <w:rsid w:val="00E27AD1"/>
    <w:rsid w:val="00E27EC1"/>
    <w:rsid w:val="00E32A0E"/>
    <w:rsid w:val="00E344F0"/>
    <w:rsid w:val="00E35C9B"/>
    <w:rsid w:val="00E37FDB"/>
    <w:rsid w:val="00E4411F"/>
    <w:rsid w:val="00E461B2"/>
    <w:rsid w:val="00E473CE"/>
    <w:rsid w:val="00E501A3"/>
    <w:rsid w:val="00E5548C"/>
    <w:rsid w:val="00E55BBE"/>
    <w:rsid w:val="00E60BF4"/>
    <w:rsid w:val="00E60CAF"/>
    <w:rsid w:val="00E63497"/>
    <w:rsid w:val="00E672B0"/>
    <w:rsid w:val="00E74404"/>
    <w:rsid w:val="00E81F8A"/>
    <w:rsid w:val="00E8270F"/>
    <w:rsid w:val="00E856BA"/>
    <w:rsid w:val="00E85B1E"/>
    <w:rsid w:val="00E860E5"/>
    <w:rsid w:val="00E86D88"/>
    <w:rsid w:val="00E9341A"/>
    <w:rsid w:val="00E961F5"/>
    <w:rsid w:val="00EA10F1"/>
    <w:rsid w:val="00EA39B9"/>
    <w:rsid w:val="00EA428E"/>
    <w:rsid w:val="00EA6190"/>
    <w:rsid w:val="00EB12D0"/>
    <w:rsid w:val="00EB412A"/>
    <w:rsid w:val="00EC055C"/>
    <w:rsid w:val="00EC22AC"/>
    <w:rsid w:val="00EC5A80"/>
    <w:rsid w:val="00EC6F8F"/>
    <w:rsid w:val="00EC7EFB"/>
    <w:rsid w:val="00ED02BB"/>
    <w:rsid w:val="00ED10E1"/>
    <w:rsid w:val="00ED3627"/>
    <w:rsid w:val="00EE2ADA"/>
    <w:rsid w:val="00EE2E89"/>
    <w:rsid w:val="00EE57D2"/>
    <w:rsid w:val="00EE6250"/>
    <w:rsid w:val="00EE714C"/>
    <w:rsid w:val="00EF13D6"/>
    <w:rsid w:val="00EF48BA"/>
    <w:rsid w:val="00EF51DD"/>
    <w:rsid w:val="00EF786F"/>
    <w:rsid w:val="00F05750"/>
    <w:rsid w:val="00F061EC"/>
    <w:rsid w:val="00F07351"/>
    <w:rsid w:val="00F07636"/>
    <w:rsid w:val="00F1006E"/>
    <w:rsid w:val="00F1119A"/>
    <w:rsid w:val="00F162EC"/>
    <w:rsid w:val="00F227DA"/>
    <w:rsid w:val="00F23ECE"/>
    <w:rsid w:val="00F27BC2"/>
    <w:rsid w:val="00F3470C"/>
    <w:rsid w:val="00F34D7A"/>
    <w:rsid w:val="00F365FD"/>
    <w:rsid w:val="00F36E20"/>
    <w:rsid w:val="00F40B44"/>
    <w:rsid w:val="00F40F6C"/>
    <w:rsid w:val="00F425F7"/>
    <w:rsid w:val="00F44713"/>
    <w:rsid w:val="00F44B2E"/>
    <w:rsid w:val="00F463FD"/>
    <w:rsid w:val="00F4710A"/>
    <w:rsid w:val="00F5032B"/>
    <w:rsid w:val="00F5047C"/>
    <w:rsid w:val="00F50993"/>
    <w:rsid w:val="00F537DD"/>
    <w:rsid w:val="00F61F58"/>
    <w:rsid w:val="00F62E63"/>
    <w:rsid w:val="00F62F5C"/>
    <w:rsid w:val="00F66F9A"/>
    <w:rsid w:val="00F7082A"/>
    <w:rsid w:val="00F71BA6"/>
    <w:rsid w:val="00F80254"/>
    <w:rsid w:val="00F83007"/>
    <w:rsid w:val="00F835C2"/>
    <w:rsid w:val="00F9132A"/>
    <w:rsid w:val="00F91D57"/>
    <w:rsid w:val="00F954CD"/>
    <w:rsid w:val="00FA0D8F"/>
    <w:rsid w:val="00FA1630"/>
    <w:rsid w:val="00FA264D"/>
    <w:rsid w:val="00FA4FB6"/>
    <w:rsid w:val="00FA5D4C"/>
    <w:rsid w:val="00FA6435"/>
    <w:rsid w:val="00FA6455"/>
    <w:rsid w:val="00FA66BD"/>
    <w:rsid w:val="00FB212E"/>
    <w:rsid w:val="00FB2DEB"/>
    <w:rsid w:val="00FC2188"/>
    <w:rsid w:val="00FC2238"/>
    <w:rsid w:val="00FD17ED"/>
    <w:rsid w:val="00FD360A"/>
    <w:rsid w:val="00FD56FF"/>
    <w:rsid w:val="00FD7656"/>
    <w:rsid w:val="00FE1350"/>
    <w:rsid w:val="00FE1D5B"/>
    <w:rsid w:val="00FE447B"/>
    <w:rsid w:val="00FF0E32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1DE340"/>
  <w15:chartTrackingRefBased/>
  <w15:docId w15:val="{549CF211-123A-2E48-8F03-50EF34CA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54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D4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Hyperlink">
    <w:name w:val="Hyperlink"/>
    <w:uiPriority w:val="99"/>
    <w:rsid w:val="000D45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8270F"/>
    <w:pPr>
      <w:spacing w:after="0" w:line="240" w:lineRule="auto"/>
    </w:pPr>
    <w:rPr>
      <w:rFonts w:ascii="Tahoma" w:hAnsi="Tahoma"/>
      <w:sz w:val="16"/>
      <w:szCs w:val="16"/>
      <w:lang w:eastAsia="el-GR"/>
    </w:rPr>
  </w:style>
  <w:style w:type="character" w:customStyle="1" w:styleId="BalloonTextChar">
    <w:name w:val="Balloon Text Char"/>
    <w:link w:val="BalloonText"/>
    <w:uiPriority w:val="99"/>
    <w:semiHidden/>
    <w:locked/>
    <w:rsid w:val="00E8270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E8270F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HeaderChar">
    <w:name w:val="Header Char"/>
    <w:link w:val="Header"/>
    <w:uiPriority w:val="99"/>
    <w:locked/>
    <w:rsid w:val="00E827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270F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l-GR"/>
    </w:rPr>
  </w:style>
  <w:style w:type="character" w:customStyle="1" w:styleId="FooterChar">
    <w:name w:val="Footer Char"/>
    <w:link w:val="Footer"/>
    <w:uiPriority w:val="99"/>
    <w:locked/>
    <w:rsid w:val="00E8270F"/>
    <w:rPr>
      <w:rFonts w:cs="Times New Roman"/>
    </w:rPr>
  </w:style>
  <w:style w:type="character" w:customStyle="1" w:styleId="apple-converted-space">
    <w:name w:val="apple-converted-space"/>
    <w:uiPriority w:val="99"/>
    <w:rsid w:val="006A7301"/>
    <w:rPr>
      <w:rFonts w:cs="Times New Roman"/>
    </w:rPr>
  </w:style>
  <w:style w:type="character" w:styleId="Strong">
    <w:name w:val="Strong"/>
    <w:uiPriority w:val="99"/>
    <w:qFormat/>
    <w:locked/>
    <w:rsid w:val="006A7301"/>
    <w:rPr>
      <w:rFonts w:cs="Times New Roman"/>
      <w:b/>
    </w:rPr>
  </w:style>
  <w:style w:type="character" w:styleId="Emphasis">
    <w:name w:val="Emphasis"/>
    <w:uiPriority w:val="99"/>
    <w:qFormat/>
    <w:locked/>
    <w:rsid w:val="006A7301"/>
    <w:rPr>
      <w:rFonts w:cs="Times New Roman"/>
      <w:i/>
    </w:rPr>
  </w:style>
  <w:style w:type="character" w:styleId="FollowedHyperlink">
    <w:name w:val="FollowedHyperlink"/>
    <w:uiPriority w:val="99"/>
    <w:semiHidden/>
    <w:rsid w:val="006A7301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697D1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3E7C6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rsid w:val="000B38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3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B38B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38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B38B4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9F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rotiscollege.edu.gr/wp-content/uploads/2025/05/%CE%A0%CF%81%CE%BF%CE%BA%CE%AE%CF%81%CF%85%CE%BE%CE%B7-%CE%A5%CF%80%CE%BF%CF%84%CF%81%CE%BF%CF%86%CE%B9%CF%8E%CE%BD-2025-2026-%CE%8C%CE%BC%CE%B9%CE%BB%CE%BF%CF%82-%CE%95%CF%84%CE%B1%CE%B9%CF%81%CE%B5%CE%B9%CF%8E%CE%BD-%CE%95%CF%85%CE%B8%CF%85%CE%BC%CE%B9%CE%AC%CE%B4%CE%B7_final-FINAL-T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rotiscollege.edu.gr/wp-content/uploads/2025/05/%CE%A0%CF%81%CE%BF%CE%BA%CE%AE%CF%81%CF%85%CE%BE%CE%B7-%CE%A5%CF%80%CE%BF%CF%84%CF%81%CE%BF%CF%86%CE%B9%CF%8E%CE%BD-2025-2026-%CE%8C%CE%BC%CE%B9%CE%BB%CE%BF%CF%82-%CE%95%CF%84%CE%B1%CE%B9%CF%81%CE%B5%CE%B9%CF%8E%CE%BD-%CE%95%CF%85%CE%B8%CF%85%CE%BC%CE%B9%CE%AC%CE%B4%CE%B7_final-FINAL-TE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s.edu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ouggaris\DT%20attik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F745-4D4E-4C99-BBEE-6C273BB1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 attiki</Template>
  <TotalTime>24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Θεσσαλονίκη, 8 Νοεμβρίου 2016</vt:lpstr>
      <vt:lpstr>Θεσσαλονίκη, 8 Νοεμβρίου 2016</vt:lpstr>
    </vt:vector>
  </TitlesOfParts>
  <Company/>
  <LinksUpToDate>false</LinksUpToDate>
  <CharactersWithSpaces>3435</CharactersWithSpaces>
  <SharedDoc>false</SharedDoc>
  <HLinks>
    <vt:vector size="6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http://www.afs.edu.gr/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Θεσσαλονίκη, 8 Νοεμβρίου 2016</dc:title>
  <dc:subject/>
  <dc:creator>ΑΓΓΕΛΟΣ ΑΓΓΕΛΙΔΗΣ</dc:creator>
  <cp:keywords/>
  <cp:lastModifiedBy>Microsoft account</cp:lastModifiedBy>
  <cp:revision>13</cp:revision>
  <cp:lastPrinted>2025-01-21T08:47:00Z</cp:lastPrinted>
  <dcterms:created xsi:type="dcterms:W3CDTF">2025-04-15T09:43:00Z</dcterms:created>
  <dcterms:modified xsi:type="dcterms:W3CDTF">2025-05-09T08:56:00Z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TIntVersion">
    <vt:i4>15</vt:i4>
  </property>
  <property fmtid="{D5CDD505-2E9C-101B-9397-08002B2CF9AE}" pid="3" name="FILEGUID">
    <vt:lpwstr>14af82d7-3062-4dbf-a127-c17871574d35</vt:lpwstr>
  </property>
  <property fmtid="{D5CDD505-2E9C-101B-9397-08002B2CF9AE}" pid="4" name="MODFILEGUID">
    <vt:lpwstr>7ffa05c7-97ac-44fc-bc15-e09ff2313c74</vt:lpwstr>
  </property>
  <property fmtid="{D5CDD505-2E9C-101B-9397-08002B2CF9AE}" pid="5" name="FILEOWNER">
    <vt:lpwstr>eexada</vt:lpwstr>
  </property>
  <property fmtid="{D5CDD505-2E9C-101B-9397-08002B2CF9AE}" pid="6" name="MODFILEOWNER">
    <vt:lpwstr>G72547</vt:lpwstr>
  </property>
  <property fmtid="{D5CDD505-2E9C-101B-9397-08002B2CF9AE}" pid="7" name="IPPCLASS">
    <vt:i4>1</vt:i4>
  </property>
  <property fmtid="{D5CDD505-2E9C-101B-9397-08002B2CF9AE}" pid="8" name="MODIPPCLASS">
    <vt:i4>1</vt:i4>
  </property>
  <property fmtid="{D5CDD505-2E9C-101B-9397-08002B2CF9AE}" pid="9" name="MACHINEID">
    <vt:lpwstr>O26027-1350</vt:lpwstr>
  </property>
  <property fmtid="{D5CDD505-2E9C-101B-9397-08002B2CF9AE}" pid="10" name="MODMACHINEID">
    <vt:lpwstr>G72547-3952</vt:lpwstr>
  </property>
  <property fmtid="{D5CDD505-2E9C-101B-9397-08002B2CF9AE}" pid="11" name="CURRENTCLASS">
    <vt:lpwstr>Classified - No Category</vt:lpwstr>
  </property>
</Properties>
</file>