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01"/>
        <w:tblW w:w="10368" w:type="dxa"/>
        <w:tblLayout w:type="fixed"/>
        <w:tblLook w:val="0000" w:firstRow="0" w:lastRow="0" w:firstColumn="0" w:lastColumn="0" w:noHBand="0" w:noVBand="0"/>
      </w:tblPr>
      <w:tblGrid>
        <w:gridCol w:w="5495"/>
        <w:gridCol w:w="4873"/>
      </w:tblGrid>
      <w:tr w:rsidR="00B43371" w:rsidRPr="00B67BD0" w14:paraId="3B75C36F" w14:textId="77777777" w:rsidTr="00F509CE">
        <w:trPr>
          <w:trHeight w:val="3055"/>
        </w:trPr>
        <w:tc>
          <w:tcPr>
            <w:tcW w:w="5495" w:type="dxa"/>
          </w:tcPr>
          <w:p w14:paraId="767B0321" w14:textId="57EE3B02" w:rsidR="00B43371" w:rsidRPr="00B67BD0" w:rsidRDefault="00B43371" w:rsidP="00501ABA">
            <w:pPr>
              <w:jc w:val="center"/>
              <w:rPr>
                <w:rFonts w:cstheme="minorHAnsi"/>
                <w:b/>
                <w:bCs/>
                <w:sz w:val="24"/>
                <w:szCs w:val="24"/>
              </w:rPr>
            </w:pPr>
            <w:r w:rsidRPr="00B67BD0">
              <w:rPr>
                <w:rFonts w:cstheme="minorHAnsi"/>
                <w:sz w:val="24"/>
                <w:szCs w:val="24"/>
              </w:rPr>
              <w:object w:dxaOrig="2700" w:dyaOrig="2700" w14:anchorId="3B819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8.5pt" o:ole="" fillcolor="window">
                  <v:imagedata r:id="rId7" o:title="" croptop="-2015f" cropleft="7816f"/>
                </v:shape>
                <o:OLEObject Type="Embed" ProgID="PBrush" ShapeID="_x0000_i1025" DrawAspect="Content" ObjectID="_1821422187" r:id="rId8"/>
              </w:object>
            </w:r>
          </w:p>
          <w:p w14:paraId="6834097D" w14:textId="695AA513" w:rsidR="00B43371" w:rsidRPr="00B67BD0" w:rsidRDefault="00B43371" w:rsidP="00501ABA">
            <w:pPr>
              <w:jc w:val="center"/>
              <w:rPr>
                <w:rFonts w:cstheme="minorHAnsi"/>
                <w:b/>
                <w:bCs/>
                <w:sz w:val="24"/>
                <w:szCs w:val="24"/>
              </w:rPr>
            </w:pPr>
            <w:r w:rsidRPr="00B67BD0">
              <w:rPr>
                <w:rFonts w:cstheme="minorHAnsi"/>
                <w:b/>
                <w:bCs/>
                <w:sz w:val="24"/>
                <w:szCs w:val="24"/>
              </w:rPr>
              <w:t>ΕΛΛΗΝΙΚΗ ΔΗΜΟΚΡΑΤΙΑ</w:t>
            </w:r>
          </w:p>
          <w:p w14:paraId="2F5CEE08" w14:textId="557BB294" w:rsidR="00B43371" w:rsidRPr="00B67BD0" w:rsidRDefault="00B43371" w:rsidP="00501ABA">
            <w:pPr>
              <w:jc w:val="center"/>
              <w:rPr>
                <w:rFonts w:cstheme="minorHAnsi"/>
                <w:b/>
                <w:bCs/>
                <w:sz w:val="24"/>
                <w:szCs w:val="24"/>
              </w:rPr>
            </w:pPr>
            <w:r w:rsidRPr="00B67BD0">
              <w:rPr>
                <w:rFonts w:cstheme="minorHAnsi"/>
                <w:b/>
                <w:bCs/>
                <w:sz w:val="24"/>
                <w:szCs w:val="24"/>
              </w:rPr>
              <w:t>ΠΕΡΙΦΕΡΕΙΑ ΑΝΑΤΟΛΙΚΗΣ ΜΑΚΕΔΟΝΙΑΣ – ΘΡΑΚΗΣ</w:t>
            </w:r>
          </w:p>
          <w:p w14:paraId="435B3905" w14:textId="1C6BD578" w:rsidR="00501ABA" w:rsidRPr="00B67BD0" w:rsidRDefault="003C6986" w:rsidP="00501ABA">
            <w:pPr>
              <w:jc w:val="center"/>
              <w:rPr>
                <w:rFonts w:cstheme="minorHAnsi"/>
                <w:b/>
                <w:bCs/>
                <w:sz w:val="24"/>
                <w:szCs w:val="24"/>
              </w:rPr>
            </w:pPr>
            <w:r w:rsidRPr="00B67BD0">
              <w:rPr>
                <w:rFonts w:cstheme="minorHAnsi"/>
                <w:b/>
                <w:bCs/>
                <w:sz w:val="24"/>
                <w:szCs w:val="24"/>
              </w:rPr>
              <w:t>ΓΡΑΦΕΙΟ ΠΕΡΙΦΕΡΕΙΑΡΧΗ</w:t>
            </w:r>
          </w:p>
          <w:p w14:paraId="613A5C42" w14:textId="1DA73C73" w:rsidR="00B43371" w:rsidRPr="00B67BD0" w:rsidRDefault="00B43371" w:rsidP="00501ABA">
            <w:pPr>
              <w:jc w:val="center"/>
              <w:rPr>
                <w:rFonts w:cstheme="minorHAnsi"/>
                <w:sz w:val="24"/>
                <w:szCs w:val="24"/>
              </w:rPr>
            </w:pPr>
          </w:p>
        </w:tc>
        <w:tc>
          <w:tcPr>
            <w:tcW w:w="4873" w:type="dxa"/>
          </w:tcPr>
          <w:p w14:paraId="16F23462" w14:textId="77777777" w:rsidR="00B43371" w:rsidRPr="00B67BD0" w:rsidRDefault="00B43371" w:rsidP="00F509CE">
            <w:pPr>
              <w:rPr>
                <w:rFonts w:cstheme="minorHAnsi"/>
                <w:sz w:val="24"/>
                <w:szCs w:val="24"/>
              </w:rPr>
            </w:pPr>
          </w:p>
          <w:p w14:paraId="64D0565C" w14:textId="77777777" w:rsidR="00B43371" w:rsidRPr="00B67BD0" w:rsidRDefault="00B43371" w:rsidP="00F509CE">
            <w:pPr>
              <w:rPr>
                <w:rFonts w:cstheme="minorHAnsi"/>
                <w:b/>
                <w:sz w:val="24"/>
                <w:szCs w:val="24"/>
              </w:rPr>
            </w:pPr>
          </w:p>
          <w:p w14:paraId="278E018F" w14:textId="77777777" w:rsidR="00B43371" w:rsidRPr="00B67BD0" w:rsidRDefault="00B43371" w:rsidP="00F509CE">
            <w:pPr>
              <w:rPr>
                <w:rFonts w:cstheme="minorHAnsi"/>
                <w:sz w:val="24"/>
                <w:szCs w:val="24"/>
              </w:rPr>
            </w:pPr>
          </w:p>
          <w:p w14:paraId="0DDE8147" w14:textId="22E665C1" w:rsidR="00B43371" w:rsidRPr="00B67BD0" w:rsidRDefault="00B43371" w:rsidP="00F509CE">
            <w:pPr>
              <w:rPr>
                <w:rFonts w:cstheme="minorHAnsi"/>
                <w:b/>
                <w:bCs/>
                <w:color w:val="000000"/>
                <w:sz w:val="24"/>
                <w:szCs w:val="24"/>
              </w:rPr>
            </w:pPr>
            <w:r w:rsidRPr="00B67BD0">
              <w:rPr>
                <w:rFonts w:cstheme="minorHAnsi"/>
                <w:color w:val="000000"/>
                <w:sz w:val="24"/>
                <w:szCs w:val="24"/>
              </w:rPr>
              <w:t xml:space="preserve">   </w:t>
            </w:r>
            <w:r w:rsidR="003C6986" w:rsidRPr="00B67BD0">
              <w:rPr>
                <w:rFonts w:cstheme="minorHAnsi"/>
                <w:color w:val="000000"/>
                <w:sz w:val="24"/>
                <w:szCs w:val="24"/>
              </w:rPr>
              <w:t xml:space="preserve">                    </w:t>
            </w:r>
            <w:r w:rsidR="00B67BD0" w:rsidRPr="00B67BD0">
              <w:rPr>
                <w:rFonts w:cstheme="minorHAnsi"/>
                <w:b/>
                <w:bCs/>
                <w:color w:val="000000"/>
                <w:sz w:val="24"/>
                <w:szCs w:val="24"/>
              </w:rPr>
              <w:t>08</w:t>
            </w:r>
            <w:r w:rsidRPr="00B67BD0">
              <w:rPr>
                <w:rFonts w:cstheme="minorHAnsi"/>
                <w:b/>
                <w:bCs/>
                <w:color w:val="000000"/>
                <w:sz w:val="24"/>
                <w:szCs w:val="24"/>
              </w:rPr>
              <w:t>/</w:t>
            </w:r>
            <w:r w:rsidR="00B67BD0" w:rsidRPr="00B67BD0">
              <w:rPr>
                <w:rFonts w:cstheme="minorHAnsi"/>
                <w:b/>
                <w:bCs/>
                <w:color w:val="000000"/>
                <w:sz w:val="24"/>
                <w:szCs w:val="24"/>
              </w:rPr>
              <w:t>10</w:t>
            </w:r>
            <w:r w:rsidRPr="00B67BD0">
              <w:rPr>
                <w:rFonts w:cstheme="minorHAnsi"/>
                <w:b/>
                <w:bCs/>
                <w:color w:val="000000"/>
                <w:sz w:val="24"/>
                <w:szCs w:val="24"/>
              </w:rPr>
              <w:t>/20</w:t>
            </w:r>
            <w:r w:rsidRPr="00B67BD0">
              <w:rPr>
                <w:rFonts w:cstheme="minorHAnsi"/>
                <w:b/>
                <w:bCs/>
                <w:color w:val="000000"/>
                <w:sz w:val="24"/>
                <w:szCs w:val="24"/>
                <w:lang w:val="en-US"/>
              </w:rPr>
              <w:t>2</w:t>
            </w:r>
            <w:r w:rsidR="003C6986" w:rsidRPr="00B67BD0">
              <w:rPr>
                <w:rFonts w:cstheme="minorHAnsi"/>
                <w:b/>
                <w:bCs/>
                <w:color w:val="000000"/>
                <w:sz w:val="24"/>
                <w:szCs w:val="24"/>
              </w:rPr>
              <w:t>5</w:t>
            </w:r>
          </w:p>
          <w:p w14:paraId="2C12285B" w14:textId="21533776" w:rsidR="00B43371" w:rsidRPr="00B67BD0" w:rsidRDefault="00B43371" w:rsidP="00F509CE">
            <w:pPr>
              <w:rPr>
                <w:rFonts w:cstheme="minorHAnsi"/>
                <w:b/>
                <w:color w:val="000000"/>
                <w:sz w:val="24"/>
                <w:szCs w:val="24"/>
              </w:rPr>
            </w:pPr>
            <w:r w:rsidRPr="00B67BD0">
              <w:rPr>
                <w:rFonts w:cstheme="minorHAnsi"/>
                <w:b/>
                <w:color w:val="000000"/>
                <w:sz w:val="24"/>
                <w:szCs w:val="24"/>
              </w:rPr>
              <w:t xml:space="preserve">   </w:t>
            </w:r>
          </w:p>
          <w:p w14:paraId="4FA3014D" w14:textId="77777777" w:rsidR="00B43371" w:rsidRPr="00B67BD0" w:rsidRDefault="00B43371" w:rsidP="00F509CE">
            <w:pPr>
              <w:rPr>
                <w:rFonts w:cstheme="minorHAnsi"/>
                <w:b/>
                <w:sz w:val="24"/>
                <w:szCs w:val="24"/>
              </w:rPr>
            </w:pPr>
          </w:p>
        </w:tc>
      </w:tr>
      <w:tr w:rsidR="00B43371" w:rsidRPr="00B67BD0" w14:paraId="3EDB16D6" w14:textId="77777777" w:rsidTr="00F509CE">
        <w:trPr>
          <w:trHeight w:val="1785"/>
        </w:trPr>
        <w:tc>
          <w:tcPr>
            <w:tcW w:w="5495" w:type="dxa"/>
          </w:tcPr>
          <w:p w14:paraId="2FD758B6" w14:textId="0FCE70FC" w:rsidR="00B43371" w:rsidRPr="00B67BD0" w:rsidRDefault="00B43371" w:rsidP="00F509CE">
            <w:pPr>
              <w:rPr>
                <w:rFonts w:cstheme="minorHAnsi"/>
                <w:bCs/>
                <w:sz w:val="24"/>
                <w:szCs w:val="24"/>
              </w:rPr>
            </w:pPr>
            <w:proofErr w:type="spellStart"/>
            <w:r w:rsidRPr="00B67BD0">
              <w:rPr>
                <w:rFonts w:cstheme="minorHAnsi"/>
                <w:b/>
                <w:bCs/>
                <w:sz w:val="24"/>
                <w:szCs w:val="24"/>
              </w:rPr>
              <w:t>Ταχ</w:t>
            </w:r>
            <w:proofErr w:type="spellEnd"/>
            <w:r w:rsidRPr="00B67BD0">
              <w:rPr>
                <w:rFonts w:cstheme="minorHAnsi"/>
                <w:b/>
                <w:bCs/>
                <w:sz w:val="24"/>
                <w:szCs w:val="24"/>
              </w:rPr>
              <w:t xml:space="preserve">. Διεύθυνση   : </w:t>
            </w:r>
            <w:r w:rsidR="003C6986" w:rsidRPr="00B67BD0">
              <w:rPr>
                <w:rFonts w:cstheme="minorHAnsi"/>
                <w:b/>
                <w:bCs/>
                <w:sz w:val="24"/>
                <w:szCs w:val="24"/>
              </w:rPr>
              <w:t xml:space="preserve">ΚΑΚΟΥΛΙΔΟΥ </w:t>
            </w:r>
            <w:r w:rsidRPr="00B67BD0">
              <w:rPr>
                <w:rFonts w:cstheme="minorHAnsi"/>
                <w:b/>
                <w:bCs/>
                <w:sz w:val="24"/>
                <w:szCs w:val="24"/>
              </w:rPr>
              <w:t>1</w:t>
            </w:r>
          </w:p>
          <w:p w14:paraId="7372FA5B" w14:textId="77777777" w:rsidR="00B43371" w:rsidRPr="00B67BD0" w:rsidRDefault="00B43371" w:rsidP="00F509CE">
            <w:pPr>
              <w:rPr>
                <w:rFonts w:cstheme="minorHAnsi"/>
                <w:sz w:val="24"/>
                <w:szCs w:val="24"/>
              </w:rPr>
            </w:pPr>
            <w:proofErr w:type="spellStart"/>
            <w:r w:rsidRPr="00B67BD0">
              <w:rPr>
                <w:rFonts w:cstheme="minorHAnsi"/>
                <w:b/>
                <w:bCs/>
                <w:sz w:val="24"/>
                <w:szCs w:val="24"/>
              </w:rPr>
              <w:t>Ταχ</w:t>
            </w:r>
            <w:proofErr w:type="spellEnd"/>
            <w:r w:rsidRPr="00B67BD0">
              <w:rPr>
                <w:rFonts w:cstheme="minorHAnsi"/>
                <w:b/>
                <w:bCs/>
                <w:sz w:val="24"/>
                <w:szCs w:val="24"/>
              </w:rPr>
              <w:t xml:space="preserve">. Κώδικας       </w:t>
            </w:r>
            <w:r w:rsidRPr="00B67BD0">
              <w:rPr>
                <w:rFonts w:cstheme="minorHAnsi"/>
                <w:sz w:val="24"/>
                <w:szCs w:val="24"/>
              </w:rPr>
              <w:t xml:space="preserve">:   69100       </w:t>
            </w:r>
          </w:p>
          <w:p w14:paraId="1CFB76C3" w14:textId="77777777" w:rsidR="00B43371" w:rsidRPr="00B67BD0" w:rsidRDefault="00B43371" w:rsidP="00F509CE">
            <w:pPr>
              <w:rPr>
                <w:rFonts w:cstheme="minorHAnsi"/>
                <w:sz w:val="24"/>
                <w:szCs w:val="24"/>
              </w:rPr>
            </w:pPr>
            <w:r w:rsidRPr="00B67BD0">
              <w:rPr>
                <w:rFonts w:cstheme="minorHAnsi"/>
                <w:b/>
                <w:sz w:val="24"/>
                <w:szCs w:val="24"/>
              </w:rPr>
              <w:t xml:space="preserve">Τηλέφωνο            </w:t>
            </w:r>
            <w:r w:rsidRPr="00B67BD0">
              <w:rPr>
                <w:rFonts w:cstheme="minorHAnsi"/>
                <w:sz w:val="24"/>
                <w:szCs w:val="24"/>
              </w:rPr>
              <w:t xml:space="preserve">:  2531350443-439                                                     </w:t>
            </w:r>
          </w:p>
          <w:p w14:paraId="7607DA7F" w14:textId="77777777" w:rsidR="00B43371" w:rsidRPr="00B67BD0" w:rsidRDefault="00B43371" w:rsidP="00F509CE">
            <w:pPr>
              <w:rPr>
                <w:rFonts w:cstheme="minorHAnsi"/>
                <w:sz w:val="24"/>
                <w:szCs w:val="24"/>
              </w:rPr>
            </w:pPr>
            <w:r w:rsidRPr="00B67BD0">
              <w:rPr>
                <w:rFonts w:cstheme="minorHAnsi"/>
                <w:b/>
                <w:sz w:val="24"/>
                <w:szCs w:val="24"/>
              </w:rPr>
              <w:t>Πληροφορίες</w:t>
            </w:r>
            <w:r w:rsidRPr="00B67BD0">
              <w:rPr>
                <w:rFonts w:cstheme="minorHAnsi"/>
                <w:sz w:val="24"/>
                <w:szCs w:val="24"/>
              </w:rPr>
              <w:t xml:space="preserve">       </w:t>
            </w:r>
            <w:r w:rsidRPr="00B67BD0">
              <w:rPr>
                <w:rFonts w:cstheme="minorHAnsi"/>
                <w:sz w:val="24"/>
                <w:szCs w:val="24"/>
                <w:lang w:val="fr-FR"/>
              </w:rPr>
              <w:t xml:space="preserve">:  </w:t>
            </w:r>
            <w:proofErr w:type="spellStart"/>
            <w:r w:rsidRPr="00B67BD0">
              <w:rPr>
                <w:rFonts w:cstheme="minorHAnsi"/>
                <w:sz w:val="24"/>
                <w:szCs w:val="24"/>
              </w:rPr>
              <w:t>Αμαξόπουλος</w:t>
            </w:r>
            <w:proofErr w:type="spellEnd"/>
            <w:r w:rsidRPr="00B67BD0">
              <w:rPr>
                <w:rFonts w:cstheme="minorHAnsi"/>
                <w:sz w:val="24"/>
                <w:szCs w:val="24"/>
              </w:rPr>
              <w:t xml:space="preserve"> Ιωάννης</w:t>
            </w:r>
          </w:p>
          <w:p w14:paraId="26563B2A" w14:textId="77777777" w:rsidR="00B43371" w:rsidRPr="00B67BD0" w:rsidRDefault="00B43371" w:rsidP="00F509CE">
            <w:pPr>
              <w:rPr>
                <w:rFonts w:cstheme="minorHAnsi"/>
                <w:b/>
                <w:bCs/>
                <w:sz w:val="24"/>
                <w:szCs w:val="24"/>
                <w:lang w:val="de-DE"/>
              </w:rPr>
            </w:pPr>
            <w:proofErr w:type="spellStart"/>
            <w:r w:rsidRPr="00B67BD0">
              <w:rPr>
                <w:rFonts w:cstheme="minorHAnsi"/>
                <w:b/>
                <w:bCs/>
                <w:sz w:val="24"/>
                <w:szCs w:val="24"/>
                <w:lang w:val="de-DE"/>
              </w:rPr>
              <w:t>e-mail</w:t>
            </w:r>
            <w:proofErr w:type="spellEnd"/>
            <w:r w:rsidRPr="00B67BD0">
              <w:rPr>
                <w:rFonts w:cstheme="minorHAnsi"/>
                <w:b/>
                <w:bCs/>
                <w:sz w:val="24"/>
                <w:szCs w:val="24"/>
                <w:lang w:val="de-DE"/>
              </w:rPr>
              <w:t xml:space="preserve">       </w:t>
            </w:r>
            <w:r w:rsidRPr="00B67BD0">
              <w:rPr>
                <w:rFonts w:cstheme="minorHAnsi"/>
                <w:b/>
                <w:bCs/>
                <w:sz w:val="24"/>
                <w:szCs w:val="24"/>
              </w:rPr>
              <w:t xml:space="preserve">          </w:t>
            </w:r>
            <w:proofErr w:type="gramStart"/>
            <w:r w:rsidRPr="00B67BD0">
              <w:rPr>
                <w:rFonts w:cstheme="minorHAnsi"/>
                <w:b/>
                <w:bCs/>
                <w:sz w:val="24"/>
                <w:szCs w:val="24"/>
                <w:lang w:val="de-DE"/>
              </w:rPr>
              <w:t xml:space="preserve">  :</w:t>
            </w:r>
            <w:bookmarkStart w:id="0" w:name="_Hlk85445511"/>
            <w:proofErr w:type="gramEnd"/>
            <w:r w:rsidRPr="00B67BD0">
              <w:rPr>
                <w:rFonts w:cstheme="minorHAnsi"/>
                <w:b/>
                <w:bCs/>
                <w:sz w:val="24"/>
                <w:szCs w:val="24"/>
                <w:lang w:val="de-DE"/>
              </w:rPr>
              <w:t xml:space="preserve"> </w:t>
            </w:r>
            <w:hyperlink r:id="rId9" w:history="1">
              <w:r w:rsidRPr="00B67BD0">
                <w:rPr>
                  <w:rStyle w:val="-"/>
                  <w:rFonts w:cstheme="minorHAnsi"/>
                  <w:b/>
                  <w:bCs/>
                  <w:sz w:val="24"/>
                  <w:szCs w:val="24"/>
                  <w:lang w:val="de-DE"/>
                </w:rPr>
                <w:t>daop</w:t>
              </w:r>
              <w:r w:rsidRPr="00B67BD0">
                <w:rPr>
                  <w:rStyle w:val="-"/>
                  <w:rFonts w:cstheme="minorHAnsi"/>
                  <w:b/>
                  <w:bCs/>
                  <w:sz w:val="24"/>
                  <w:szCs w:val="24"/>
                  <w:lang w:val="en-US"/>
                </w:rPr>
                <w:t>a</w:t>
              </w:r>
              <w:r w:rsidRPr="00B67BD0">
                <w:rPr>
                  <w:rStyle w:val="-"/>
                  <w:rFonts w:cstheme="minorHAnsi"/>
                  <w:b/>
                  <w:bCs/>
                  <w:sz w:val="24"/>
                  <w:szCs w:val="24"/>
                  <w:lang w:val="de-DE"/>
                </w:rPr>
                <w:t>mth@gmail.com</w:t>
              </w:r>
            </w:hyperlink>
            <w:bookmarkEnd w:id="0"/>
          </w:p>
          <w:p w14:paraId="55288C01" w14:textId="77777777" w:rsidR="00B43371" w:rsidRPr="00B67BD0" w:rsidRDefault="00B43371" w:rsidP="00F509CE">
            <w:pPr>
              <w:rPr>
                <w:rFonts w:cstheme="minorHAnsi"/>
                <w:sz w:val="24"/>
                <w:szCs w:val="24"/>
                <w:lang w:val="de-DE"/>
              </w:rPr>
            </w:pPr>
            <w:r w:rsidRPr="00B67BD0">
              <w:rPr>
                <w:rFonts w:cstheme="minorHAnsi"/>
                <w:sz w:val="24"/>
                <w:szCs w:val="24"/>
                <w:lang w:val="de-DE"/>
              </w:rPr>
              <w:t xml:space="preserve">      </w:t>
            </w:r>
          </w:p>
          <w:p w14:paraId="0F8FE2B9" w14:textId="77777777" w:rsidR="00B43371" w:rsidRPr="00B67BD0" w:rsidRDefault="00B43371" w:rsidP="00F509CE">
            <w:pPr>
              <w:rPr>
                <w:rFonts w:cstheme="minorHAnsi"/>
                <w:sz w:val="24"/>
                <w:szCs w:val="24"/>
              </w:rPr>
            </w:pPr>
          </w:p>
        </w:tc>
        <w:tc>
          <w:tcPr>
            <w:tcW w:w="4873" w:type="dxa"/>
          </w:tcPr>
          <w:p w14:paraId="0C14D231" w14:textId="0C6BDEE9" w:rsidR="00B43371" w:rsidRPr="00B67BD0" w:rsidRDefault="00B43371" w:rsidP="00B43371">
            <w:pPr>
              <w:rPr>
                <w:rFonts w:cstheme="minorHAnsi"/>
                <w:sz w:val="24"/>
                <w:szCs w:val="24"/>
              </w:rPr>
            </w:pPr>
            <w:r w:rsidRPr="00B67BD0">
              <w:rPr>
                <w:rFonts w:cstheme="minorHAnsi"/>
                <w:b/>
                <w:color w:val="000000"/>
                <w:sz w:val="24"/>
                <w:szCs w:val="24"/>
              </w:rPr>
              <w:t xml:space="preserve"> </w:t>
            </w:r>
          </w:p>
          <w:p w14:paraId="15D06A42" w14:textId="77777777" w:rsidR="00B43371" w:rsidRPr="00B67BD0" w:rsidRDefault="00B43371" w:rsidP="00F509CE">
            <w:pPr>
              <w:rPr>
                <w:rFonts w:cstheme="minorHAnsi"/>
                <w:sz w:val="24"/>
                <w:szCs w:val="24"/>
              </w:rPr>
            </w:pPr>
          </w:p>
          <w:p w14:paraId="77893240" w14:textId="77777777" w:rsidR="00B43371" w:rsidRPr="00B67BD0" w:rsidRDefault="00B43371" w:rsidP="00F509CE">
            <w:pPr>
              <w:rPr>
                <w:rFonts w:cstheme="minorHAnsi"/>
                <w:sz w:val="24"/>
                <w:szCs w:val="24"/>
              </w:rPr>
            </w:pPr>
          </w:p>
          <w:p w14:paraId="6559BE01" w14:textId="77777777" w:rsidR="00B43371" w:rsidRPr="00B67BD0" w:rsidRDefault="00B43371" w:rsidP="00F509CE">
            <w:pPr>
              <w:rPr>
                <w:rFonts w:cstheme="minorHAnsi"/>
                <w:color w:val="000000"/>
                <w:sz w:val="24"/>
                <w:szCs w:val="24"/>
              </w:rPr>
            </w:pPr>
          </w:p>
        </w:tc>
      </w:tr>
    </w:tbl>
    <w:p w14:paraId="5821F815" w14:textId="77777777" w:rsidR="00B67BD0" w:rsidRPr="00B67BD0" w:rsidRDefault="00B67BD0" w:rsidP="00B67BD0">
      <w:pPr>
        <w:spacing w:after="0" w:line="240" w:lineRule="auto"/>
        <w:jc w:val="center"/>
        <w:rPr>
          <w:rFonts w:cstheme="minorHAnsi"/>
          <w:b/>
          <w:bCs/>
          <w:sz w:val="24"/>
          <w:szCs w:val="24"/>
        </w:rPr>
      </w:pPr>
      <w:r w:rsidRPr="00B67BD0">
        <w:rPr>
          <w:rFonts w:cstheme="minorHAnsi"/>
          <w:b/>
          <w:bCs/>
          <w:sz w:val="24"/>
          <w:szCs w:val="24"/>
        </w:rPr>
        <w:t>Πρόσκληση Συμμετοχής: Επίσκεψη Βρετανών Αγοραστών στην Περιφέρεια Ανατολικής Μακεδονίας και Θράκης</w:t>
      </w:r>
    </w:p>
    <w:p w14:paraId="5B62EA9C" w14:textId="2A37355E" w:rsidR="00DE746D" w:rsidRPr="00B67BD0" w:rsidRDefault="00B67BD0" w:rsidP="00B67BD0">
      <w:pPr>
        <w:spacing w:after="0" w:line="240" w:lineRule="auto"/>
        <w:jc w:val="center"/>
        <w:rPr>
          <w:rFonts w:cstheme="minorHAnsi"/>
          <w:b/>
          <w:bCs/>
          <w:sz w:val="24"/>
          <w:szCs w:val="24"/>
        </w:rPr>
      </w:pPr>
      <w:r w:rsidRPr="00B67BD0">
        <w:rPr>
          <w:rFonts w:cstheme="minorHAnsi"/>
          <w:b/>
          <w:bCs/>
          <w:sz w:val="24"/>
          <w:szCs w:val="24"/>
        </w:rPr>
        <w:t>Δράμα, 4 – 7 Νοεμβρίου2025</w:t>
      </w:r>
    </w:p>
    <w:p w14:paraId="61B09C77" w14:textId="77777777" w:rsidR="00B67BD0" w:rsidRPr="00B67BD0" w:rsidRDefault="00B67BD0" w:rsidP="00B67BD0">
      <w:pPr>
        <w:spacing w:after="0" w:line="240" w:lineRule="auto"/>
        <w:jc w:val="center"/>
        <w:rPr>
          <w:rFonts w:cstheme="minorHAnsi"/>
          <w:b/>
          <w:bCs/>
          <w:sz w:val="24"/>
          <w:szCs w:val="24"/>
        </w:rPr>
      </w:pPr>
    </w:p>
    <w:p w14:paraId="34E73206" w14:textId="77777777" w:rsidR="00B67BD0" w:rsidRPr="00B67BD0" w:rsidRDefault="00B67BD0" w:rsidP="00B67BD0">
      <w:pPr>
        <w:ind w:firstLine="720"/>
        <w:jc w:val="both"/>
        <w:rPr>
          <w:rFonts w:cstheme="minorHAnsi"/>
          <w:sz w:val="24"/>
          <w:szCs w:val="24"/>
        </w:rPr>
      </w:pPr>
      <w:r w:rsidRPr="00B67BD0">
        <w:rPr>
          <w:rFonts w:cstheme="minorHAnsi"/>
          <w:sz w:val="24"/>
          <w:szCs w:val="24"/>
        </w:rPr>
        <w:t xml:space="preserve">Η Περιφέρεια Ανατολικής Μακεδονίας και Θράκης σας προσκαλεί να συμμετάσχετε στη σημαντική επιχειρηματική πρωτοβουλία που θα πραγματοποιηθεί στη </w:t>
      </w:r>
      <w:r w:rsidRPr="00B67BD0">
        <w:rPr>
          <w:rFonts w:cstheme="minorHAnsi"/>
          <w:b/>
          <w:bCs/>
          <w:sz w:val="24"/>
          <w:szCs w:val="24"/>
        </w:rPr>
        <w:t>Δράμα από τις 4 έως τις 7 Νοεμβρίου 2025</w:t>
      </w:r>
      <w:r w:rsidRPr="00B67BD0">
        <w:rPr>
          <w:rFonts w:cstheme="minorHAnsi"/>
          <w:sz w:val="24"/>
          <w:szCs w:val="24"/>
        </w:rPr>
        <w:t xml:space="preserve">, με την επίσκεψη </w:t>
      </w:r>
      <w:r w:rsidRPr="00B67BD0">
        <w:rPr>
          <w:rFonts w:cstheme="minorHAnsi"/>
          <w:b/>
          <w:bCs/>
          <w:sz w:val="24"/>
          <w:szCs w:val="24"/>
        </w:rPr>
        <w:t>Βρετανών αγοραστών</w:t>
      </w:r>
      <w:r w:rsidRPr="00B67BD0">
        <w:rPr>
          <w:rFonts w:cstheme="minorHAnsi"/>
          <w:sz w:val="24"/>
          <w:szCs w:val="24"/>
        </w:rPr>
        <w:t xml:space="preserve"> στην περιοχή μας.</w:t>
      </w:r>
    </w:p>
    <w:p w14:paraId="2476DFD5" w14:textId="77777777" w:rsidR="00B67BD0" w:rsidRPr="00B67BD0" w:rsidRDefault="00B67BD0" w:rsidP="00B67BD0">
      <w:pPr>
        <w:ind w:firstLine="720"/>
        <w:jc w:val="both"/>
        <w:rPr>
          <w:rFonts w:cstheme="minorHAnsi"/>
          <w:sz w:val="24"/>
          <w:szCs w:val="24"/>
        </w:rPr>
      </w:pPr>
      <w:r w:rsidRPr="00B67BD0">
        <w:rPr>
          <w:rFonts w:cstheme="minorHAnsi"/>
          <w:sz w:val="24"/>
          <w:szCs w:val="24"/>
        </w:rPr>
        <w:t xml:space="preserve">Η αγορά του Ηνωμένου Βασιλείου αποτελεί μία από τις πλέον ώριμες και απαιτητικές αγορές διεθνώς ενώ η δράση απευθύνεται σε επιχειρήσεις </w:t>
      </w:r>
      <w:r w:rsidRPr="00B67BD0">
        <w:rPr>
          <w:rFonts w:cstheme="minorHAnsi"/>
          <w:b/>
          <w:bCs/>
          <w:sz w:val="24"/>
          <w:szCs w:val="24"/>
        </w:rPr>
        <w:t>τροφίμων</w:t>
      </w:r>
      <w:r w:rsidRPr="00B67BD0">
        <w:rPr>
          <w:rFonts w:cstheme="minorHAnsi"/>
          <w:sz w:val="24"/>
          <w:szCs w:val="24"/>
        </w:rPr>
        <w:t xml:space="preserve"> και </w:t>
      </w:r>
      <w:r w:rsidRPr="00B67BD0">
        <w:rPr>
          <w:rFonts w:cstheme="minorHAnsi"/>
          <w:b/>
          <w:bCs/>
          <w:sz w:val="24"/>
          <w:szCs w:val="24"/>
        </w:rPr>
        <w:t xml:space="preserve">κρασιών </w:t>
      </w:r>
      <w:r w:rsidRPr="00B67BD0">
        <w:rPr>
          <w:rFonts w:cstheme="minorHAnsi"/>
          <w:sz w:val="24"/>
          <w:szCs w:val="24"/>
        </w:rPr>
        <w:t>της Περιφέρειας, οι οποίες θα έχουν τη δυνατότητα να παρουσιάσουν τα προϊόντα τους, να αναπτύξουν προσωπικές επαφές με σημαντικούς εκπροσώπους της βρετανικής αγοράς και να θέσουν τις βάσεις για εμπορικές συνεργασίες.</w:t>
      </w:r>
    </w:p>
    <w:p w14:paraId="7F75A513" w14:textId="77777777" w:rsidR="00B67BD0" w:rsidRPr="00B67BD0" w:rsidRDefault="00B67BD0" w:rsidP="00B67BD0">
      <w:pPr>
        <w:ind w:firstLine="720"/>
        <w:jc w:val="both"/>
        <w:rPr>
          <w:rFonts w:cstheme="minorHAnsi"/>
          <w:sz w:val="24"/>
          <w:szCs w:val="24"/>
        </w:rPr>
      </w:pPr>
      <w:r w:rsidRPr="00B67BD0">
        <w:rPr>
          <w:rFonts w:cstheme="minorHAnsi"/>
          <w:sz w:val="24"/>
          <w:szCs w:val="24"/>
        </w:rPr>
        <w:t>Η στρατηγική σημασία της δράσης αυτής ενισχύεται από τις ισχυρές εμπορικές σχέσεις Ελλάδας – Ηνωμένου Βασιλείου και την αυξανόμενη ζήτηση για προϊόντα υψηλής ποιότητας και αυθεντικότητας, που δημιουργούν νέες δυνατότητες εξωστρέφειας και ανάπτυξης για τις επιχειρήσεις της Περιφέρειάς μας.</w:t>
      </w:r>
    </w:p>
    <w:p w14:paraId="5F4ABAAB" w14:textId="77777777" w:rsidR="00B67BD0" w:rsidRPr="00B67BD0" w:rsidRDefault="00B67BD0" w:rsidP="00B67BD0">
      <w:pPr>
        <w:jc w:val="both"/>
        <w:rPr>
          <w:rFonts w:cstheme="minorHAnsi"/>
          <w:b/>
          <w:bCs/>
          <w:sz w:val="24"/>
          <w:szCs w:val="24"/>
        </w:rPr>
      </w:pPr>
      <w:r w:rsidRPr="00B67BD0">
        <w:rPr>
          <w:rFonts w:cstheme="minorHAnsi"/>
          <w:b/>
          <w:bCs/>
          <w:sz w:val="24"/>
          <w:szCs w:val="24"/>
        </w:rPr>
        <w:t>Στην αποστολή θα συμμετέχουν οι παρακάτω βρετανικές επιχειρήσεις:</w:t>
      </w:r>
    </w:p>
    <w:tbl>
      <w:tblPr>
        <w:tblStyle w:val="4-3"/>
        <w:tblW w:w="10668" w:type="dxa"/>
        <w:tblLook w:val="04A0" w:firstRow="1" w:lastRow="0" w:firstColumn="1" w:lastColumn="0" w:noHBand="0" w:noVBand="1"/>
      </w:tblPr>
      <w:tblGrid>
        <w:gridCol w:w="2074"/>
        <w:gridCol w:w="3308"/>
        <w:gridCol w:w="2693"/>
        <w:gridCol w:w="2593"/>
      </w:tblGrid>
      <w:tr w:rsidR="00B67BD0" w:rsidRPr="00B67BD0" w14:paraId="7FB8C483" w14:textId="77777777" w:rsidTr="00C15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50E81A32" w14:textId="77777777" w:rsidR="00B67BD0" w:rsidRPr="00B67BD0" w:rsidRDefault="00B67BD0" w:rsidP="00C1550E">
            <w:pPr>
              <w:jc w:val="center"/>
              <w:rPr>
                <w:rFonts w:cstheme="minorHAnsi"/>
              </w:rPr>
            </w:pPr>
            <w:r w:rsidRPr="00B67BD0">
              <w:rPr>
                <w:rFonts w:cstheme="minorHAnsi"/>
                <w:color w:val="auto"/>
              </w:rPr>
              <w:t>Εταιρεία</w:t>
            </w:r>
          </w:p>
        </w:tc>
        <w:tc>
          <w:tcPr>
            <w:tcW w:w="3308" w:type="dxa"/>
          </w:tcPr>
          <w:p w14:paraId="7341D577" w14:textId="77777777" w:rsidR="00B67BD0" w:rsidRPr="00B67BD0" w:rsidRDefault="00B67BD0" w:rsidP="00C1550E">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B67BD0">
              <w:rPr>
                <w:rFonts w:cstheme="minorHAnsi"/>
                <w:color w:val="auto"/>
              </w:rPr>
              <w:t>Τομέας Δραστηριότητας</w:t>
            </w:r>
          </w:p>
        </w:tc>
        <w:tc>
          <w:tcPr>
            <w:tcW w:w="2693" w:type="dxa"/>
          </w:tcPr>
          <w:p w14:paraId="3FA72640" w14:textId="77777777" w:rsidR="00B67BD0" w:rsidRPr="00B67BD0" w:rsidRDefault="00B67BD0" w:rsidP="00C1550E">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B67BD0">
              <w:rPr>
                <w:rFonts w:cstheme="minorHAnsi"/>
                <w:color w:val="auto"/>
              </w:rPr>
              <w:t>Εκπρόσωπος</w:t>
            </w:r>
          </w:p>
        </w:tc>
        <w:tc>
          <w:tcPr>
            <w:tcW w:w="2593" w:type="dxa"/>
          </w:tcPr>
          <w:p w14:paraId="0A732E02" w14:textId="77777777" w:rsidR="00B67BD0" w:rsidRPr="00B67BD0" w:rsidRDefault="00B67BD0" w:rsidP="00C1550E">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B67BD0">
              <w:rPr>
                <w:rFonts w:cstheme="minorHAnsi"/>
                <w:color w:val="auto"/>
              </w:rPr>
              <w:t>Θέση Εκπροσώπου</w:t>
            </w:r>
          </w:p>
        </w:tc>
      </w:tr>
      <w:tr w:rsidR="00B67BD0" w:rsidRPr="00B67BD0" w14:paraId="2FCFB193" w14:textId="77777777" w:rsidTr="00C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6E57C1DC" w14:textId="77777777" w:rsidR="00B67BD0" w:rsidRPr="00B67BD0" w:rsidRDefault="00B67BD0" w:rsidP="00C1550E">
            <w:pPr>
              <w:jc w:val="center"/>
              <w:rPr>
                <w:rFonts w:cstheme="minorHAnsi"/>
              </w:rPr>
            </w:pPr>
            <w:r w:rsidRPr="00B67BD0">
              <w:rPr>
                <w:rFonts w:cstheme="minorHAnsi"/>
              </w:rPr>
              <w:t>AMBROSIA QUALITY FOODS LIMITED</w:t>
            </w:r>
          </w:p>
        </w:tc>
        <w:tc>
          <w:tcPr>
            <w:tcW w:w="3308" w:type="dxa"/>
          </w:tcPr>
          <w:p w14:paraId="37B500E5" w14:textId="77777777" w:rsidR="00B67BD0" w:rsidRPr="00B67BD0" w:rsidRDefault="00B67BD0" w:rsidP="00B67BD0">
            <w:pPr>
              <w:pStyle w:val="a3"/>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Γαλακτοκομικά και τυροκομικά</w:t>
            </w:r>
          </w:p>
          <w:p w14:paraId="35F0214A" w14:textId="77777777" w:rsidR="00B67BD0" w:rsidRPr="00B67BD0" w:rsidRDefault="00B67BD0" w:rsidP="00B67BD0">
            <w:pPr>
              <w:pStyle w:val="a3"/>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Ελαιόλαδο και ελιές</w:t>
            </w:r>
          </w:p>
          <w:p w14:paraId="5839F464" w14:textId="77777777" w:rsidR="00B67BD0" w:rsidRPr="00B67BD0" w:rsidRDefault="00B67BD0" w:rsidP="00B67BD0">
            <w:pPr>
              <w:pStyle w:val="a3"/>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 xml:space="preserve">Θαλασσινά </w:t>
            </w:r>
          </w:p>
          <w:p w14:paraId="4261785E" w14:textId="77777777" w:rsidR="00B67BD0" w:rsidRPr="00B67BD0" w:rsidRDefault="00B67BD0" w:rsidP="00B67BD0">
            <w:pPr>
              <w:pStyle w:val="a3"/>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Ζαχαρωτά και γλυκίσματα</w:t>
            </w:r>
          </w:p>
        </w:tc>
        <w:tc>
          <w:tcPr>
            <w:tcW w:w="2693" w:type="dxa"/>
          </w:tcPr>
          <w:p w14:paraId="30539866"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B67BD0">
              <w:rPr>
                <w:rFonts w:cstheme="minorHAnsi"/>
                <w:lang w:val="en-US"/>
              </w:rPr>
              <w:t xml:space="preserve">Androniki Eirini </w:t>
            </w:r>
            <w:proofErr w:type="spellStart"/>
            <w:r w:rsidRPr="00B67BD0">
              <w:rPr>
                <w:rFonts w:cstheme="minorHAnsi"/>
                <w:lang w:val="en-US"/>
              </w:rPr>
              <w:t>Kotsoni</w:t>
            </w:r>
            <w:proofErr w:type="spellEnd"/>
          </w:p>
        </w:tc>
        <w:tc>
          <w:tcPr>
            <w:tcW w:w="2593" w:type="dxa"/>
          </w:tcPr>
          <w:p w14:paraId="120A4A43"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B67BD0">
              <w:rPr>
                <w:rFonts w:cstheme="minorHAnsi"/>
                <w:lang w:val="en-US"/>
              </w:rPr>
              <w:t>Purchasing Leaded</w:t>
            </w:r>
          </w:p>
        </w:tc>
      </w:tr>
      <w:tr w:rsidR="00B67BD0" w:rsidRPr="00B67BD0" w14:paraId="2320A104" w14:textId="77777777" w:rsidTr="00C1550E">
        <w:tc>
          <w:tcPr>
            <w:cnfStyle w:val="001000000000" w:firstRow="0" w:lastRow="0" w:firstColumn="1" w:lastColumn="0" w:oddVBand="0" w:evenVBand="0" w:oddHBand="0" w:evenHBand="0" w:firstRowFirstColumn="0" w:firstRowLastColumn="0" w:lastRowFirstColumn="0" w:lastRowLastColumn="0"/>
            <w:tcW w:w="2074" w:type="dxa"/>
          </w:tcPr>
          <w:p w14:paraId="4DDC27F2" w14:textId="77777777" w:rsidR="00B67BD0" w:rsidRPr="00B67BD0" w:rsidRDefault="00B67BD0" w:rsidP="00C1550E">
            <w:pPr>
              <w:jc w:val="center"/>
              <w:rPr>
                <w:rFonts w:cstheme="minorHAnsi"/>
              </w:rPr>
            </w:pPr>
            <w:r w:rsidRPr="00B67BD0">
              <w:rPr>
                <w:rFonts w:cstheme="minorHAnsi"/>
              </w:rPr>
              <w:lastRenderedPageBreak/>
              <w:t>ORMOS FOODS LIMITED</w:t>
            </w:r>
          </w:p>
        </w:tc>
        <w:tc>
          <w:tcPr>
            <w:tcW w:w="3308" w:type="dxa"/>
          </w:tcPr>
          <w:p w14:paraId="11F55D10" w14:textId="77777777" w:rsidR="00B67BD0" w:rsidRPr="00B67BD0" w:rsidRDefault="00B67BD0" w:rsidP="00B67BD0">
            <w:pPr>
              <w:pStyle w:val="a3"/>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Γαλακτοκομικά και τυροκομικά</w:t>
            </w:r>
          </w:p>
          <w:p w14:paraId="0CFFE2BE"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Ελαιόλαδο και ελιές</w:t>
            </w:r>
          </w:p>
          <w:p w14:paraId="4FAA41C7"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Προϊόντα τομάτας</w:t>
            </w:r>
          </w:p>
          <w:p w14:paraId="51AA5652"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Ζυμαρικά και αρτοσκευάσματα</w:t>
            </w:r>
          </w:p>
          <w:p w14:paraId="0EBE5844"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Ζαχαρωτά και γλυκίσματα</w:t>
            </w:r>
          </w:p>
          <w:p w14:paraId="374CDF54"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693" w:type="dxa"/>
          </w:tcPr>
          <w:p w14:paraId="1B205CF4"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B67BD0">
              <w:rPr>
                <w:rFonts w:cstheme="minorHAnsi"/>
                <w:lang w:val="en-US"/>
              </w:rPr>
              <w:t xml:space="preserve">Konstantinos </w:t>
            </w:r>
            <w:proofErr w:type="spellStart"/>
            <w:r w:rsidRPr="00B67BD0">
              <w:rPr>
                <w:rFonts w:cstheme="minorHAnsi"/>
                <w:lang w:val="en-US"/>
              </w:rPr>
              <w:t>Grigoriou</w:t>
            </w:r>
            <w:proofErr w:type="spellEnd"/>
          </w:p>
        </w:tc>
        <w:tc>
          <w:tcPr>
            <w:tcW w:w="2593" w:type="dxa"/>
          </w:tcPr>
          <w:p w14:paraId="439AC266"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B67BD0">
              <w:rPr>
                <w:rFonts w:cstheme="minorHAnsi"/>
                <w:lang w:val="en-US"/>
              </w:rPr>
              <w:t>Director</w:t>
            </w:r>
          </w:p>
        </w:tc>
      </w:tr>
      <w:tr w:rsidR="00B67BD0" w:rsidRPr="00B67BD0" w14:paraId="0C810754" w14:textId="77777777" w:rsidTr="00C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35CDE7C0" w14:textId="77777777" w:rsidR="00B67BD0" w:rsidRPr="00B67BD0" w:rsidRDefault="00B67BD0" w:rsidP="00C1550E">
            <w:pPr>
              <w:jc w:val="center"/>
              <w:rPr>
                <w:rFonts w:cstheme="minorHAnsi"/>
              </w:rPr>
            </w:pPr>
            <w:r w:rsidRPr="00B67BD0">
              <w:rPr>
                <w:rFonts w:cstheme="minorHAnsi"/>
              </w:rPr>
              <w:t>7ate9</w:t>
            </w:r>
          </w:p>
          <w:p w14:paraId="37408DA9" w14:textId="77777777" w:rsidR="00B67BD0" w:rsidRPr="00B67BD0" w:rsidRDefault="00B67BD0" w:rsidP="00C1550E">
            <w:pPr>
              <w:rPr>
                <w:rFonts w:cstheme="minorHAnsi"/>
              </w:rPr>
            </w:pPr>
          </w:p>
        </w:tc>
        <w:tc>
          <w:tcPr>
            <w:tcW w:w="3308" w:type="dxa"/>
          </w:tcPr>
          <w:p w14:paraId="42876F3A" w14:textId="77777777" w:rsidR="00B67BD0" w:rsidRPr="00B67BD0" w:rsidRDefault="00B67BD0" w:rsidP="00B67BD0">
            <w:pPr>
              <w:pStyle w:val="a3"/>
              <w:numPr>
                <w:ilvl w:val="0"/>
                <w:numId w:val="8"/>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Ζυμαρικά και αρτοσκευάσματα</w:t>
            </w:r>
          </w:p>
          <w:p w14:paraId="60C2CDF3" w14:textId="77777777" w:rsidR="00B67BD0" w:rsidRPr="00B67BD0" w:rsidRDefault="00B67BD0" w:rsidP="00B67BD0">
            <w:pPr>
              <w:pStyle w:val="a3"/>
              <w:numPr>
                <w:ilvl w:val="0"/>
                <w:numId w:val="8"/>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Ζαχαρωτά και γλυκίσματα</w:t>
            </w:r>
          </w:p>
        </w:tc>
        <w:tc>
          <w:tcPr>
            <w:tcW w:w="2693" w:type="dxa"/>
          </w:tcPr>
          <w:p w14:paraId="2C63C0DD"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B67BD0">
              <w:rPr>
                <w:rFonts w:cstheme="minorHAnsi"/>
                <w:lang w:val="en-US"/>
              </w:rPr>
              <w:t xml:space="preserve">Vasileios </w:t>
            </w:r>
            <w:proofErr w:type="spellStart"/>
            <w:r w:rsidRPr="00B67BD0">
              <w:rPr>
                <w:rFonts w:cstheme="minorHAnsi"/>
                <w:lang w:val="en-US"/>
              </w:rPr>
              <w:t>Larentzakis</w:t>
            </w:r>
            <w:proofErr w:type="spellEnd"/>
          </w:p>
        </w:tc>
        <w:tc>
          <w:tcPr>
            <w:tcW w:w="2593" w:type="dxa"/>
          </w:tcPr>
          <w:p w14:paraId="09EAB31C"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B67BD0">
              <w:rPr>
                <w:rFonts w:cstheme="minorHAnsi"/>
                <w:lang w:val="en-US"/>
              </w:rPr>
              <w:t>Commercial Director</w:t>
            </w:r>
          </w:p>
          <w:p w14:paraId="0BE5DDF7"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p>
        </w:tc>
      </w:tr>
      <w:tr w:rsidR="00B67BD0" w:rsidRPr="00B67BD0" w14:paraId="13B1AFAB" w14:textId="77777777" w:rsidTr="00C1550E">
        <w:tc>
          <w:tcPr>
            <w:cnfStyle w:val="001000000000" w:firstRow="0" w:lastRow="0" w:firstColumn="1" w:lastColumn="0" w:oddVBand="0" w:evenVBand="0" w:oddHBand="0" w:evenHBand="0" w:firstRowFirstColumn="0" w:firstRowLastColumn="0" w:lastRowFirstColumn="0" w:lastRowLastColumn="0"/>
            <w:tcW w:w="2074" w:type="dxa"/>
          </w:tcPr>
          <w:p w14:paraId="4D02D6A4" w14:textId="77777777" w:rsidR="00B67BD0" w:rsidRPr="00B67BD0" w:rsidRDefault="00B67BD0" w:rsidP="00C1550E">
            <w:pPr>
              <w:jc w:val="center"/>
              <w:rPr>
                <w:rFonts w:cstheme="minorHAnsi"/>
                <w:color w:val="202124"/>
                <w:lang w:val="en-US"/>
              </w:rPr>
            </w:pPr>
            <w:r w:rsidRPr="00B67BD0">
              <w:rPr>
                <w:rFonts w:cstheme="minorHAnsi"/>
                <w:color w:val="202124"/>
              </w:rPr>
              <w:t>HELLENIC FOOD MARKET LTD</w:t>
            </w:r>
          </w:p>
        </w:tc>
        <w:tc>
          <w:tcPr>
            <w:tcW w:w="3308" w:type="dxa"/>
          </w:tcPr>
          <w:p w14:paraId="00F1231B" w14:textId="77777777" w:rsidR="00B67BD0" w:rsidRPr="00B67BD0" w:rsidRDefault="00B67BD0" w:rsidP="00B67BD0">
            <w:pPr>
              <w:pStyle w:val="a3"/>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Γαλακτοκομικά και τυροκομικά</w:t>
            </w:r>
          </w:p>
          <w:p w14:paraId="3DDC67E6"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Ελαιόλαδο και ελιές</w:t>
            </w:r>
          </w:p>
          <w:p w14:paraId="4B8AB906"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Φρέσκα φρούτα και λαχανικά</w:t>
            </w:r>
          </w:p>
          <w:p w14:paraId="23E8F1A6"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Προϊόντα τομάτας</w:t>
            </w:r>
          </w:p>
          <w:p w14:paraId="3A8B384F"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Όσπρια και δημητριακά</w:t>
            </w:r>
          </w:p>
          <w:p w14:paraId="09FC01B9"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Θαλασσινά</w:t>
            </w:r>
          </w:p>
          <w:p w14:paraId="23DAD393"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Ζυμαρικά και αρτοσκευάσματα</w:t>
            </w:r>
          </w:p>
          <w:p w14:paraId="1CF37F2D"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Ζαχαρωτά και γλυκίσματα</w:t>
            </w:r>
          </w:p>
          <w:p w14:paraId="4462B3D8" w14:textId="77777777" w:rsidR="00B67BD0" w:rsidRPr="00B67BD0" w:rsidRDefault="00B67BD0" w:rsidP="00B67BD0">
            <w:pPr>
              <w:pStyle w:val="a3"/>
              <w:numPr>
                <w:ilvl w:val="0"/>
                <w:numId w:val="6"/>
              </w:numP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Προϊόντα κρέατος</w:t>
            </w:r>
          </w:p>
        </w:tc>
        <w:tc>
          <w:tcPr>
            <w:tcW w:w="2693" w:type="dxa"/>
          </w:tcPr>
          <w:p w14:paraId="199A3EC9"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B67BD0">
              <w:rPr>
                <w:rFonts w:cstheme="minorHAnsi"/>
                <w:lang w:val="en-US"/>
              </w:rPr>
              <w:t xml:space="preserve">Georgios </w:t>
            </w:r>
            <w:proofErr w:type="spellStart"/>
            <w:r w:rsidRPr="00B67BD0">
              <w:rPr>
                <w:rFonts w:cstheme="minorHAnsi"/>
                <w:lang w:val="en-US"/>
              </w:rPr>
              <w:t>Ekmetsoglou</w:t>
            </w:r>
            <w:proofErr w:type="spellEnd"/>
          </w:p>
        </w:tc>
        <w:tc>
          <w:tcPr>
            <w:tcW w:w="2593" w:type="dxa"/>
          </w:tcPr>
          <w:p w14:paraId="4D676C47"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B67BD0">
              <w:rPr>
                <w:rFonts w:cstheme="minorHAnsi"/>
                <w:lang w:val="en-US"/>
              </w:rPr>
              <w:t>Director</w:t>
            </w:r>
          </w:p>
        </w:tc>
      </w:tr>
      <w:tr w:rsidR="00B67BD0" w:rsidRPr="00B67BD0" w14:paraId="1669B458" w14:textId="77777777" w:rsidTr="00C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22ACFEBA" w14:textId="77777777" w:rsidR="00B67BD0" w:rsidRPr="00B67BD0" w:rsidRDefault="00B67BD0" w:rsidP="00C1550E">
            <w:pPr>
              <w:jc w:val="center"/>
              <w:rPr>
                <w:rFonts w:cstheme="minorHAnsi"/>
              </w:rPr>
            </w:pPr>
            <w:r w:rsidRPr="00B67BD0">
              <w:rPr>
                <w:rFonts w:cstheme="minorHAnsi"/>
              </w:rPr>
              <w:t>J SMALL WINES</w:t>
            </w:r>
          </w:p>
          <w:p w14:paraId="61B4E39C" w14:textId="77777777" w:rsidR="00B67BD0" w:rsidRPr="00B67BD0" w:rsidRDefault="00B67BD0" w:rsidP="00C1550E">
            <w:pPr>
              <w:jc w:val="center"/>
              <w:rPr>
                <w:rFonts w:cstheme="minorHAnsi"/>
                <w:lang w:val="en-US"/>
              </w:rPr>
            </w:pPr>
          </w:p>
        </w:tc>
        <w:tc>
          <w:tcPr>
            <w:tcW w:w="3308" w:type="dxa"/>
          </w:tcPr>
          <w:p w14:paraId="738CC0CB"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Κρασιά</w:t>
            </w:r>
          </w:p>
        </w:tc>
        <w:tc>
          <w:tcPr>
            <w:tcW w:w="2693" w:type="dxa"/>
          </w:tcPr>
          <w:p w14:paraId="79CD25E0"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B67BD0">
              <w:rPr>
                <w:rFonts w:cstheme="minorHAnsi"/>
                <w:lang w:val="en-US"/>
              </w:rPr>
              <w:t>John Small</w:t>
            </w:r>
          </w:p>
        </w:tc>
        <w:tc>
          <w:tcPr>
            <w:tcW w:w="2593" w:type="dxa"/>
          </w:tcPr>
          <w:p w14:paraId="4E330593"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B67BD0">
              <w:rPr>
                <w:rFonts w:cstheme="minorHAnsi"/>
                <w:lang w:val="en-US"/>
              </w:rPr>
              <w:t>Manager</w:t>
            </w:r>
          </w:p>
        </w:tc>
      </w:tr>
      <w:tr w:rsidR="00B67BD0" w:rsidRPr="00B67BD0" w14:paraId="79B53BAC" w14:textId="77777777" w:rsidTr="00C1550E">
        <w:tc>
          <w:tcPr>
            <w:cnfStyle w:val="001000000000" w:firstRow="0" w:lastRow="0" w:firstColumn="1" w:lastColumn="0" w:oddVBand="0" w:evenVBand="0" w:oddHBand="0" w:evenHBand="0" w:firstRowFirstColumn="0" w:firstRowLastColumn="0" w:lastRowFirstColumn="0" w:lastRowLastColumn="0"/>
            <w:tcW w:w="2074" w:type="dxa"/>
          </w:tcPr>
          <w:p w14:paraId="70384292" w14:textId="77777777" w:rsidR="00B67BD0" w:rsidRPr="00B67BD0" w:rsidRDefault="00B67BD0" w:rsidP="00C1550E">
            <w:pPr>
              <w:jc w:val="center"/>
              <w:rPr>
                <w:rFonts w:cstheme="minorHAnsi"/>
                <w:lang w:val="en-US"/>
              </w:rPr>
            </w:pPr>
            <w:r w:rsidRPr="00B67BD0">
              <w:rPr>
                <w:rFonts w:cstheme="minorHAnsi"/>
                <w:lang w:val="en-US"/>
              </w:rPr>
              <w:t>HOWARD RIPLEY WINES</w:t>
            </w:r>
          </w:p>
        </w:tc>
        <w:tc>
          <w:tcPr>
            <w:tcW w:w="3308" w:type="dxa"/>
          </w:tcPr>
          <w:p w14:paraId="395EDA7E"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Κρασιά</w:t>
            </w:r>
          </w:p>
        </w:tc>
        <w:tc>
          <w:tcPr>
            <w:tcW w:w="2693" w:type="dxa"/>
          </w:tcPr>
          <w:p w14:paraId="06F0EC91"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roofErr w:type="spellStart"/>
            <w:r w:rsidRPr="00B67BD0">
              <w:rPr>
                <w:rFonts w:cstheme="minorHAnsi"/>
                <w:lang w:val="en-US"/>
              </w:rPr>
              <w:t>Zigmars</w:t>
            </w:r>
            <w:proofErr w:type="spellEnd"/>
            <w:r w:rsidRPr="00B67BD0">
              <w:rPr>
                <w:rFonts w:cstheme="minorHAnsi"/>
                <w:lang w:val="en-US"/>
              </w:rPr>
              <w:t xml:space="preserve"> Grinbergs</w:t>
            </w:r>
          </w:p>
        </w:tc>
        <w:tc>
          <w:tcPr>
            <w:tcW w:w="2593" w:type="dxa"/>
          </w:tcPr>
          <w:p w14:paraId="63B03384"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B67BD0">
              <w:rPr>
                <w:rFonts w:cstheme="minorHAnsi"/>
                <w:lang w:val="en-US"/>
              </w:rPr>
              <w:t>Trade Sales Manager</w:t>
            </w:r>
          </w:p>
        </w:tc>
      </w:tr>
      <w:tr w:rsidR="00B67BD0" w:rsidRPr="00B67BD0" w14:paraId="0893699C" w14:textId="77777777" w:rsidTr="00C15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38BF24D4" w14:textId="77777777" w:rsidR="00B67BD0" w:rsidRPr="00B67BD0" w:rsidRDefault="00B67BD0" w:rsidP="00C1550E">
            <w:pPr>
              <w:jc w:val="center"/>
              <w:rPr>
                <w:rFonts w:cstheme="minorHAnsi"/>
              </w:rPr>
            </w:pPr>
            <w:r w:rsidRPr="00B67BD0">
              <w:rPr>
                <w:rFonts w:cstheme="minorHAnsi"/>
              </w:rPr>
              <w:t xml:space="preserve">AYATC </w:t>
            </w:r>
            <w:r w:rsidRPr="00B67BD0">
              <w:rPr>
                <w:rFonts w:cstheme="minorHAnsi"/>
                <w:lang w:val="en-US"/>
              </w:rPr>
              <w:t xml:space="preserve">FOODS DISTRIBUTION </w:t>
            </w:r>
            <w:r w:rsidRPr="00B67BD0">
              <w:rPr>
                <w:rFonts w:cstheme="minorHAnsi"/>
              </w:rPr>
              <w:t>LTD</w:t>
            </w:r>
          </w:p>
        </w:tc>
        <w:tc>
          <w:tcPr>
            <w:tcW w:w="3308" w:type="dxa"/>
          </w:tcPr>
          <w:p w14:paraId="17F4AFDC" w14:textId="77777777" w:rsidR="00B67BD0" w:rsidRPr="00B67BD0" w:rsidRDefault="00B67BD0" w:rsidP="00B67BD0">
            <w:pPr>
              <w:pStyle w:val="a3"/>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Γαλακτοκομικά και τυροκομικά</w:t>
            </w:r>
          </w:p>
          <w:p w14:paraId="210B5268" w14:textId="77777777" w:rsidR="00B67BD0" w:rsidRPr="00B67BD0" w:rsidRDefault="00B67BD0" w:rsidP="00B67BD0">
            <w:pPr>
              <w:pStyle w:val="a3"/>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Ελαιόλαδο και ελιές</w:t>
            </w:r>
          </w:p>
          <w:p w14:paraId="4A651E32" w14:textId="77777777" w:rsidR="00B67BD0" w:rsidRPr="00B67BD0" w:rsidRDefault="00B67BD0" w:rsidP="00B67BD0">
            <w:pPr>
              <w:pStyle w:val="a3"/>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Ξηροί Καρποί και Αποξηραμένα Φρούτα</w:t>
            </w:r>
          </w:p>
          <w:p w14:paraId="244449C5" w14:textId="77777777" w:rsidR="00B67BD0" w:rsidRPr="00B67BD0" w:rsidRDefault="00B67BD0" w:rsidP="00B67BD0">
            <w:pPr>
              <w:pStyle w:val="a3"/>
              <w:numPr>
                <w:ilvl w:val="0"/>
                <w:numId w:val="5"/>
              </w:numPr>
              <w:cnfStyle w:val="000000100000" w:firstRow="0" w:lastRow="0" w:firstColumn="0" w:lastColumn="0" w:oddVBand="0" w:evenVBand="0" w:oddHBand="1" w:evenHBand="0" w:firstRowFirstColumn="0" w:firstRowLastColumn="0" w:lastRowFirstColumn="0" w:lastRowLastColumn="0"/>
              <w:rPr>
                <w:rFonts w:cstheme="minorHAnsi"/>
              </w:rPr>
            </w:pPr>
            <w:r w:rsidRPr="00B67BD0">
              <w:rPr>
                <w:rFonts w:cstheme="minorHAnsi"/>
              </w:rPr>
              <w:t>Ζαχαρωτά και γλυκίσματα</w:t>
            </w:r>
          </w:p>
        </w:tc>
        <w:tc>
          <w:tcPr>
            <w:tcW w:w="2693" w:type="dxa"/>
          </w:tcPr>
          <w:p w14:paraId="6ACEC9BB"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B67BD0">
              <w:rPr>
                <w:rFonts w:cstheme="minorHAnsi"/>
                <w:lang w:val="en-US"/>
              </w:rPr>
              <w:t>Mohammad Sarwar</w:t>
            </w:r>
          </w:p>
        </w:tc>
        <w:tc>
          <w:tcPr>
            <w:tcW w:w="2593" w:type="dxa"/>
          </w:tcPr>
          <w:p w14:paraId="1A1DE97F" w14:textId="77777777" w:rsidR="00B67BD0" w:rsidRPr="00B67BD0" w:rsidRDefault="00B67BD0" w:rsidP="00C1550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B67BD0">
              <w:rPr>
                <w:rFonts w:cstheme="minorHAnsi"/>
                <w:lang w:val="en-US"/>
              </w:rPr>
              <w:t>Procurement &amp; Commercial Manager</w:t>
            </w:r>
          </w:p>
        </w:tc>
      </w:tr>
      <w:tr w:rsidR="00B67BD0" w:rsidRPr="00B67BD0" w14:paraId="00650F21" w14:textId="77777777" w:rsidTr="00C1550E">
        <w:tc>
          <w:tcPr>
            <w:cnfStyle w:val="001000000000" w:firstRow="0" w:lastRow="0" w:firstColumn="1" w:lastColumn="0" w:oddVBand="0" w:evenVBand="0" w:oddHBand="0" w:evenHBand="0" w:firstRowFirstColumn="0" w:firstRowLastColumn="0" w:lastRowFirstColumn="0" w:lastRowLastColumn="0"/>
            <w:tcW w:w="2074" w:type="dxa"/>
          </w:tcPr>
          <w:p w14:paraId="1A472931" w14:textId="77777777" w:rsidR="00B67BD0" w:rsidRPr="00B67BD0" w:rsidRDefault="00B67BD0" w:rsidP="00C1550E">
            <w:pPr>
              <w:jc w:val="center"/>
              <w:rPr>
                <w:rFonts w:cstheme="minorHAnsi"/>
              </w:rPr>
            </w:pPr>
            <w:r w:rsidRPr="00B67BD0">
              <w:rPr>
                <w:rFonts w:cstheme="minorHAnsi"/>
                <w:lang w:val="en-US"/>
              </w:rPr>
              <w:t>GOODNESS FOODS LIMITED</w:t>
            </w:r>
          </w:p>
        </w:tc>
        <w:tc>
          <w:tcPr>
            <w:tcW w:w="3308" w:type="dxa"/>
          </w:tcPr>
          <w:p w14:paraId="3703F406"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67BD0">
              <w:rPr>
                <w:rFonts w:cstheme="minorHAnsi"/>
              </w:rPr>
              <w:t>Οργανικά προϊόντα</w:t>
            </w:r>
          </w:p>
        </w:tc>
        <w:tc>
          <w:tcPr>
            <w:tcW w:w="2693" w:type="dxa"/>
          </w:tcPr>
          <w:p w14:paraId="2DB55F00"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B67BD0">
              <w:rPr>
                <w:rFonts w:cstheme="minorHAnsi"/>
                <w:lang w:val="en-US"/>
              </w:rPr>
              <w:t>Recep Ercan</w:t>
            </w:r>
          </w:p>
        </w:tc>
        <w:tc>
          <w:tcPr>
            <w:tcW w:w="2593" w:type="dxa"/>
          </w:tcPr>
          <w:p w14:paraId="220A4E28" w14:textId="77777777" w:rsidR="00B67BD0" w:rsidRPr="00B67BD0" w:rsidRDefault="00B67BD0" w:rsidP="00C1550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B67BD0">
              <w:rPr>
                <w:rFonts w:cstheme="minorHAnsi"/>
                <w:lang w:val="en-US"/>
              </w:rPr>
              <w:t>Director</w:t>
            </w:r>
          </w:p>
        </w:tc>
      </w:tr>
    </w:tbl>
    <w:p w14:paraId="40021A1D" w14:textId="77777777" w:rsidR="00B67BD0" w:rsidRPr="00B67BD0" w:rsidRDefault="00B67BD0" w:rsidP="00B67BD0">
      <w:pPr>
        <w:jc w:val="both"/>
        <w:rPr>
          <w:rFonts w:cstheme="minorHAnsi"/>
          <w:sz w:val="24"/>
          <w:szCs w:val="24"/>
        </w:rPr>
      </w:pPr>
    </w:p>
    <w:p w14:paraId="2BB09C0F" w14:textId="77777777" w:rsidR="00B67BD0" w:rsidRPr="00B67BD0" w:rsidRDefault="00B67BD0" w:rsidP="00B67BD0">
      <w:pPr>
        <w:rPr>
          <w:rFonts w:cstheme="minorHAnsi"/>
          <w:b/>
          <w:bCs/>
          <w:sz w:val="24"/>
          <w:szCs w:val="24"/>
        </w:rPr>
      </w:pPr>
      <w:r w:rsidRPr="00B67BD0">
        <w:rPr>
          <w:rFonts w:cstheme="minorHAnsi"/>
          <w:b/>
          <w:bCs/>
          <w:sz w:val="24"/>
          <w:szCs w:val="24"/>
        </w:rPr>
        <w:t xml:space="preserve">Το πρόγραμμα της επιχειρηματικής αποστολής θα περιλαμβάνει τις παρακάτω δράσεις. </w:t>
      </w:r>
    </w:p>
    <w:p w14:paraId="315FC54A" w14:textId="77777777" w:rsidR="00B67BD0" w:rsidRPr="00B67BD0" w:rsidRDefault="00B67BD0" w:rsidP="00B67BD0">
      <w:pPr>
        <w:rPr>
          <w:rFonts w:cstheme="minorHAnsi"/>
          <w:sz w:val="24"/>
          <w:szCs w:val="24"/>
        </w:rPr>
      </w:pPr>
      <w:r w:rsidRPr="00B67BD0">
        <w:rPr>
          <w:rFonts w:cstheme="minorHAnsi"/>
          <w:sz w:val="24"/>
          <w:szCs w:val="24"/>
        </w:rPr>
        <w:t>(Οι ακριβείς ημερομηνίες και ώρες των δράσεων θα ανακοινωθούν σύντομα)</w:t>
      </w:r>
    </w:p>
    <w:p w14:paraId="4220798E" w14:textId="77777777" w:rsidR="00B67BD0" w:rsidRPr="00B67BD0" w:rsidRDefault="00B67BD0" w:rsidP="00B67BD0">
      <w:pPr>
        <w:pStyle w:val="a3"/>
        <w:numPr>
          <w:ilvl w:val="0"/>
          <w:numId w:val="9"/>
        </w:numPr>
        <w:spacing w:line="278" w:lineRule="auto"/>
        <w:rPr>
          <w:rFonts w:cstheme="minorHAnsi"/>
          <w:b/>
          <w:bCs/>
          <w:sz w:val="24"/>
          <w:szCs w:val="24"/>
        </w:rPr>
      </w:pPr>
      <w:proofErr w:type="spellStart"/>
      <w:r w:rsidRPr="00B67BD0">
        <w:rPr>
          <w:rFonts w:cstheme="minorHAnsi"/>
          <w:b/>
          <w:bCs/>
          <w:sz w:val="24"/>
          <w:szCs w:val="24"/>
        </w:rPr>
        <w:t>Γευσιγνωσίες</w:t>
      </w:r>
      <w:proofErr w:type="spellEnd"/>
      <w:r w:rsidRPr="00B67BD0">
        <w:rPr>
          <w:rFonts w:cstheme="minorHAnsi"/>
          <w:b/>
          <w:bCs/>
          <w:sz w:val="24"/>
          <w:szCs w:val="24"/>
        </w:rPr>
        <w:t xml:space="preserve"> Προϊόντων</w:t>
      </w:r>
    </w:p>
    <w:p w14:paraId="72E415F9" w14:textId="77777777" w:rsidR="00B67BD0" w:rsidRPr="00B67BD0" w:rsidRDefault="00B67BD0" w:rsidP="00B67BD0">
      <w:pPr>
        <w:pStyle w:val="a3"/>
        <w:rPr>
          <w:rFonts w:cstheme="minorHAnsi"/>
          <w:b/>
          <w:bCs/>
          <w:sz w:val="24"/>
          <w:szCs w:val="24"/>
        </w:rPr>
      </w:pPr>
    </w:p>
    <w:p w14:paraId="332BE60C" w14:textId="77777777" w:rsidR="00B67BD0" w:rsidRPr="00B67BD0" w:rsidRDefault="00B67BD0" w:rsidP="00B67BD0">
      <w:pPr>
        <w:pStyle w:val="a3"/>
        <w:rPr>
          <w:rFonts w:cstheme="minorHAnsi"/>
          <w:sz w:val="24"/>
          <w:szCs w:val="24"/>
          <w:u w:val="single"/>
        </w:rPr>
      </w:pPr>
      <w:r w:rsidRPr="00B67BD0">
        <w:rPr>
          <w:rFonts w:cstheme="minorHAnsi"/>
          <w:sz w:val="24"/>
          <w:szCs w:val="24"/>
          <w:u w:val="single"/>
        </w:rPr>
        <w:t>Εταιρείες τροφίμων</w:t>
      </w:r>
    </w:p>
    <w:p w14:paraId="3625261D" w14:textId="77777777" w:rsidR="00B67BD0" w:rsidRPr="00B67BD0" w:rsidRDefault="00B67BD0" w:rsidP="00B67BD0">
      <w:pPr>
        <w:pStyle w:val="a3"/>
        <w:jc w:val="both"/>
        <w:rPr>
          <w:rFonts w:cstheme="minorHAnsi"/>
          <w:sz w:val="24"/>
          <w:szCs w:val="24"/>
        </w:rPr>
      </w:pPr>
      <w:r w:rsidRPr="00B67BD0">
        <w:rPr>
          <w:rFonts w:cstheme="minorHAnsi"/>
          <w:sz w:val="24"/>
          <w:szCs w:val="24"/>
        </w:rPr>
        <w:t xml:space="preserve">Κάθε ελληνική επιχείρηση, θα διαθέσει έναν </w:t>
      </w:r>
      <w:r w:rsidRPr="00B67BD0">
        <w:rPr>
          <w:rFonts w:cstheme="minorHAnsi"/>
          <w:b/>
          <w:bCs/>
          <w:sz w:val="24"/>
          <w:szCs w:val="24"/>
        </w:rPr>
        <w:t>κορυφαίο κωδικό προϊόντος</w:t>
      </w:r>
      <w:r w:rsidRPr="00B67BD0">
        <w:rPr>
          <w:rFonts w:cstheme="minorHAnsi"/>
          <w:sz w:val="24"/>
          <w:szCs w:val="24"/>
        </w:rPr>
        <w:t xml:space="preserve"> (αποστολή 3 τεμαχίων για τον κωδικό) που θα παρουσιαστεί στο πλαίσιο της γευσιγνωσίας για τους Βρετανούς αγοραστές. </w:t>
      </w:r>
    </w:p>
    <w:p w14:paraId="4A33F283" w14:textId="77777777" w:rsidR="00B67BD0" w:rsidRPr="00B67BD0" w:rsidRDefault="00B67BD0" w:rsidP="00B67BD0">
      <w:pPr>
        <w:pStyle w:val="a3"/>
        <w:jc w:val="both"/>
        <w:rPr>
          <w:rFonts w:cstheme="minorHAnsi"/>
          <w:sz w:val="24"/>
          <w:szCs w:val="24"/>
          <w:u w:val="single"/>
        </w:rPr>
      </w:pPr>
    </w:p>
    <w:p w14:paraId="45EB6C79" w14:textId="77777777" w:rsidR="00B67BD0" w:rsidRPr="00B67BD0" w:rsidRDefault="00B67BD0" w:rsidP="00B67BD0">
      <w:pPr>
        <w:pStyle w:val="a3"/>
        <w:jc w:val="both"/>
        <w:rPr>
          <w:rFonts w:cstheme="minorHAnsi"/>
          <w:sz w:val="24"/>
          <w:szCs w:val="24"/>
          <w:u w:val="single"/>
        </w:rPr>
      </w:pPr>
      <w:r w:rsidRPr="00B67BD0">
        <w:rPr>
          <w:rFonts w:cstheme="minorHAnsi"/>
          <w:sz w:val="24"/>
          <w:szCs w:val="24"/>
          <w:u w:val="single"/>
        </w:rPr>
        <w:t>Οινοποιεία</w:t>
      </w:r>
    </w:p>
    <w:p w14:paraId="73AD3279" w14:textId="77777777" w:rsidR="00B67BD0" w:rsidRPr="00B67BD0" w:rsidRDefault="00B67BD0" w:rsidP="00B67BD0">
      <w:pPr>
        <w:pStyle w:val="a3"/>
        <w:jc w:val="both"/>
        <w:rPr>
          <w:rFonts w:cstheme="minorHAnsi"/>
          <w:sz w:val="24"/>
          <w:szCs w:val="24"/>
        </w:rPr>
      </w:pPr>
      <w:r w:rsidRPr="00B67BD0">
        <w:rPr>
          <w:rFonts w:cstheme="minorHAnsi"/>
          <w:sz w:val="24"/>
          <w:szCs w:val="24"/>
        </w:rPr>
        <w:t>Μπορούν να διαθέσουν όσες ετικέτες επιθυμούν – 2 φιάλες ανά ετικέτα.</w:t>
      </w:r>
    </w:p>
    <w:p w14:paraId="567647F6" w14:textId="77777777" w:rsidR="00B67BD0" w:rsidRPr="00B67BD0" w:rsidRDefault="00B67BD0" w:rsidP="00B67BD0">
      <w:pPr>
        <w:pStyle w:val="a3"/>
        <w:jc w:val="both"/>
        <w:rPr>
          <w:rFonts w:cstheme="minorHAnsi"/>
          <w:sz w:val="24"/>
          <w:szCs w:val="24"/>
          <w:u w:val="single"/>
        </w:rPr>
      </w:pPr>
    </w:p>
    <w:p w14:paraId="12B399E3" w14:textId="77777777" w:rsidR="00B67BD0" w:rsidRPr="00B67BD0" w:rsidRDefault="00B67BD0" w:rsidP="00B67BD0">
      <w:pPr>
        <w:pStyle w:val="a3"/>
        <w:jc w:val="both"/>
        <w:rPr>
          <w:rFonts w:cstheme="minorHAnsi"/>
          <w:sz w:val="24"/>
          <w:szCs w:val="24"/>
          <w:u w:val="single"/>
        </w:rPr>
      </w:pPr>
      <w:r w:rsidRPr="00B67BD0">
        <w:rPr>
          <w:rFonts w:cstheme="minorHAnsi"/>
          <w:sz w:val="24"/>
          <w:szCs w:val="24"/>
          <w:u w:val="single"/>
        </w:rPr>
        <w:t xml:space="preserve">Η γευσιγνωσία θα είναι ‘κλειστή’ και δεν απαιτείται η παρουσία εκπροσώπων των επιχειρήσεων. </w:t>
      </w:r>
    </w:p>
    <w:p w14:paraId="0F235410" w14:textId="77777777" w:rsidR="00B67BD0" w:rsidRPr="00B67BD0" w:rsidRDefault="00B67BD0" w:rsidP="00B67BD0">
      <w:pPr>
        <w:pStyle w:val="a3"/>
        <w:jc w:val="both"/>
        <w:rPr>
          <w:rFonts w:cstheme="minorHAnsi"/>
          <w:sz w:val="24"/>
          <w:szCs w:val="24"/>
          <w:u w:val="single"/>
        </w:rPr>
      </w:pPr>
    </w:p>
    <w:p w14:paraId="595C9EEF" w14:textId="77777777" w:rsidR="00B67BD0" w:rsidRPr="00B67BD0" w:rsidRDefault="00B67BD0" w:rsidP="00B67BD0">
      <w:pPr>
        <w:pStyle w:val="a3"/>
        <w:numPr>
          <w:ilvl w:val="0"/>
          <w:numId w:val="9"/>
        </w:numPr>
        <w:spacing w:line="278" w:lineRule="auto"/>
        <w:rPr>
          <w:rFonts w:cstheme="minorHAnsi"/>
          <w:b/>
          <w:bCs/>
          <w:sz w:val="24"/>
          <w:szCs w:val="24"/>
        </w:rPr>
      </w:pPr>
      <w:r w:rsidRPr="00B67BD0">
        <w:rPr>
          <w:rFonts w:cstheme="minorHAnsi"/>
          <w:b/>
          <w:bCs/>
          <w:sz w:val="24"/>
          <w:szCs w:val="24"/>
        </w:rPr>
        <w:t>Επισκέψεις σε επιλεγμένες παραγωγικές μονάδες της περιοχής</w:t>
      </w:r>
    </w:p>
    <w:p w14:paraId="514A2EB5" w14:textId="77777777" w:rsidR="00B67BD0" w:rsidRPr="00B67BD0" w:rsidRDefault="00B67BD0" w:rsidP="00B67BD0">
      <w:pPr>
        <w:pStyle w:val="a3"/>
        <w:rPr>
          <w:rFonts w:cstheme="minorHAnsi"/>
          <w:b/>
          <w:bCs/>
          <w:sz w:val="24"/>
          <w:szCs w:val="24"/>
        </w:rPr>
      </w:pPr>
    </w:p>
    <w:p w14:paraId="25EEC792" w14:textId="77777777" w:rsidR="00B67BD0" w:rsidRPr="00B67BD0" w:rsidRDefault="00B67BD0" w:rsidP="00B67BD0">
      <w:pPr>
        <w:pStyle w:val="a3"/>
        <w:numPr>
          <w:ilvl w:val="0"/>
          <w:numId w:val="9"/>
        </w:numPr>
        <w:spacing w:line="278" w:lineRule="auto"/>
        <w:jc w:val="both"/>
        <w:rPr>
          <w:rFonts w:cstheme="minorHAnsi"/>
          <w:sz w:val="24"/>
          <w:szCs w:val="24"/>
        </w:rPr>
      </w:pPr>
      <w:r w:rsidRPr="00B67BD0">
        <w:rPr>
          <w:rFonts w:cstheme="minorHAnsi"/>
          <w:b/>
          <w:bCs/>
          <w:sz w:val="24"/>
          <w:szCs w:val="24"/>
        </w:rPr>
        <w:t xml:space="preserve">Δείπνο δικτύωσης </w:t>
      </w:r>
    </w:p>
    <w:p w14:paraId="546B0281" w14:textId="77777777" w:rsidR="00B67BD0" w:rsidRPr="00B67BD0" w:rsidRDefault="00B67BD0" w:rsidP="00B67BD0">
      <w:pPr>
        <w:ind w:left="720"/>
        <w:jc w:val="both"/>
        <w:rPr>
          <w:rFonts w:cstheme="minorHAnsi"/>
          <w:sz w:val="24"/>
          <w:szCs w:val="24"/>
        </w:rPr>
      </w:pPr>
      <w:r w:rsidRPr="00B67BD0">
        <w:rPr>
          <w:rFonts w:cstheme="minorHAnsi"/>
          <w:sz w:val="24"/>
          <w:szCs w:val="24"/>
        </w:rPr>
        <w:t xml:space="preserve">Δείπνο δικτύωσης με τους εκπροσώπους της Περιφέρειας Ανατολικής Μακεδονίας και Θράκης και τους αντιπροσώπους των επιχειρήσεων με παράλληλη λειτουργία εκθετηρίου προϊόντων των συμμετεχόντων επιχειρήσεων. Η εκδήλωση θα καλυφθεί και από τοπικά ΜΜΕ. </w:t>
      </w:r>
    </w:p>
    <w:p w14:paraId="284C003B" w14:textId="77777777" w:rsidR="00B67BD0" w:rsidRPr="00B67BD0" w:rsidRDefault="00B67BD0" w:rsidP="00B67BD0">
      <w:pPr>
        <w:pStyle w:val="a3"/>
        <w:rPr>
          <w:rFonts w:cstheme="minorHAnsi"/>
          <w:sz w:val="24"/>
          <w:szCs w:val="24"/>
          <w:u w:val="single"/>
        </w:rPr>
      </w:pPr>
      <w:r w:rsidRPr="00B67BD0">
        <w:rPr>
          <w:rFonts w:cstheme="minorHAnsi"/>
          <w:sz w:val="24"/>
          <w:szCs w:val="24"/>
          <w:u w:val="single"/>
        </w:rPr>
        <w:t>Εταιρείες τροφίμων</w:t>
      </w:r>
    </w:p>
    <w:p w14:paraId="06B1AA75" w14:textId="77777777" w:rsidR="00B67BD0" w:rsidRPr="00B67BD0" w:rsidRDefault="00B67BD0" w:rsidP="00B67BD0">
      <w:pPr>
        <w:pStyle w:val="a3"/>
        <w:rPr>
          <w:rFonts w:cstheme="minorHAnsi"/>
          <w:sz w:val="24"/>
          <w:szCs w:val="24"/>
        </w:rPr>
      </w:pPr>
      <w:r w:rsidRPr="00B67BD0">
        <w:rPr>
          <w:rFonts w:cstheme="minorHAnsi"/>
          <w:sz w:val="24"/>
          <w:szCs w:val="24"/>
        </w:rPr>
        <w:t xml:space="preserve">Απαιτείται η αποστολή έως 5 κωδικών προϊόντων (από 3 τεμάχια ανά κωδικό), οι οποίοι θα τοποθετηθούν στο εκθετήριο. </w:t>
      </w:r>
    </w:p>
    <w:p w14:paraId="68E507DE" w14:textId="77777777" w:rsidR="00B67BD0" w:rsidRPr="00B67BD0" w:rsidRDefault="00B67BD0" w:rsidP="00B67BD0">
      <w:pPr>
        <w:pStyle w:val="a3"/>
        <w:rPr>
          <w:rFonts w:cstheme="minorHAnsi"/>
          <w:sz w:val="24"/>
          <w:szCs w:val="24"/>
        </w:rPr>
      </w:pPr>
    </w:p>
    <w:p w14:paraId="356BC6C9" w14:textId="77777777" w:rsidR="00B67BD0" w:rsidRPr="00B67BD0" w:rsidRDefault="00B67BD0" w:rsidP="00B67BD0">
      <w:pPr>
        <w:pStyle w:val="a3"/>
        <w:rPr>
          <w:rFonts w:cstheme="minorHAnsi"/>
          <w:sz w:val="24"/>
          <w:szCs w:val="24"/>
          <w:u w:val="single"/>
        </w:rPr>
      </w:pPr>
      <w:r w:rsidRPr="00B67BD0">
        <w:rPr>
          <w:rFonts w:cstheme="minorHAnsi"/>
          <w:sz w:val="24"/>
          <w:szCs w:val="24"/>
          <w:u w:val="single"/>
        </w:rPr>
        <w:t>Οινοποιεία</w:t>
      </w:r>
    </w:p>
    <w:p w14:paraId="02B5DF85" w14:textId="77777777" w:rsidR="00B67BD0" w:rsidRPr="00B67BD0" w:rsidRDefault="00B67BD0" w:rsidP="00B67BD0">
      <w:pPr>
        <w:pStyle w:val="a3"/>
        <w:rPr>
          <w:rFonts w:cstheme="minorHAnsi"/>
          <w:sz w:val="24"/>
          <w:szCs w:val="24"/>
        </w:rPr>
      </w:pPr>
      <w:r w:rsidRPr="00B67BD0">
        <w:rPr>
          <w:rFonts w:cstheme="minorHAnsi"/>
          <w:sz w:val="24"/>
          <w:szCs w:val="24"/>
        </w:rPr>
        <w:t>Δεν υπάρχει περιορισμός στον αριθμό ετικετών που θα τοποθετηθούν στο εκθετήριο, απαιτείται η αποστολή μίας φιάλης ανά ετικέτα.</w:t>
      </w:r>
    </w:p>
    <w:p w14:paraId="164CA445" w14:textId="77777777" w:rsidR="00B67BD0" w:rsidRPr="00B67BD0" w:rsidRDefault="00B67BD0" w:rsidP="00B67BD0">
      <w:pPr>
        <w:rPr>
          <w:rFonts w:cstheme="minorHAnsi"/>
          <w:sz w:val="24"/>
          <w:szCs w:val="24"/>
        </w:rPr>
      </w:pPr>
    </w:p>
    <w:p w14:paraId="1546B254" w14:textId="77777777" w:rsidR="00B67BD0" w:rsidRPr="00B67BD0" w:rsidRDefault="00B67BD0" w:rsidP="00B67BD0">
      <w:pPr>
        <w:pStyle w:val="a3"/>
        <w:numPr>
          <w:ilvl w:val="0"/>
          <w:numId w:val="9"/>
        </w:numPr>
        <w:spacing w:line="278" w:lineRule="auto"/>
        <w:rPr>
          <w:rFonts w:cstheme="minorHAnsi"/>
          <w:sz w:val="24"/>
          <w:szCs w:val="24"/>
        </w:rPr>
      </w:pPr>
      <w:r w:rsidRPr="00B67BD0">
        <w:rPr>
          <w:rFonts w:cstheme="minorHAnsi"/>
          <w:b/>
          <w:bCs/>
          <w:sz w:val="24"/>
          <w:szCs w:val="24"/>
          <w:lang w:val="en-US"/>
        </w:rPr>
        <w:t>B</w:t>
      </w:r>
      <w:r w:rsidRPr="00B67BD0">
        <w:rPr>
          <w:rFonts w:cstheme="minorHAnsi"/>
          <w:b/>
          <w:bCs/>
          <w:sz w:val="24"/>
          <w:szCs w:val="24"/>
        </w:rPr>
        <w:t>2</w:t>
      </w:r>
      <w:r w:rsidRPr="00B67BD0">
        <w:rPr>
          <w:rFonts w:cstheme="minorHAnsi"/>
          <w:b/>
          <w:bCs/>
          <w:sz w:val="24"/>
          <w:szCs w:val="24"/>
          <w:lang w:val="en-US"/>
        </w:rPr>
        <w:t>B</w:t>
      </w:r>
      <w:r w:rsidRPr="00B67BD0">
        <w:rPr>
          <w:rFonts w:cstheme="minorHAnsi"/>
          <w:b/>
          <w:bCs/>
          <w:sz w:val="24"/>
          <w:szCs w:val="24"/>
        </w:rPr>
        <w:t xml:space="preserve"> Συναντήσεις</w:t>
      </w:r>
      <w:r w:rsidRPr="00B67BD0">
        <w:rPr>
          <w:rFonts w:cstheme="minorHAnsi"/>
          <w:sz w:val="24"/>
          <w:szCs w:val="24"/>
        </w:rPr>
        <w:t xml:space="preserve"> μεταξύ των Ελλήνων επιχειρηματιών και των Βρετανών αγοραστών. Στόχος των συναντήσεων είναι η άμεση επικοινωνία, η παρουσίαση των προϊόντων, καθώς και η διερεύνηση δυνατοτήτων εμπορικής συνεργασίας και συμφωνιών. </w:t>
      </w:r>
    </w:p>
    <w:p w14:paraId="4AC5A60E" w14:textId="77777777" w:rsidR="00B67BD0" w:rsidRDefault="00B67BD0" w:rsidP="00B67BD0">
      <w:pPr>
        <w:jc w:val="both"/>
        <w:rPr>
          <w:rFonts w:cstheme="minorHAnsi"/>
          <w:b/>
          <w:bCs/>
          <w:sz w:val="24"/>
          <w:szCs w:val="24"/>
        </w:rPr>
      </w:pPr>
    </w:p>
    <w:p w14:paraId="20592C04" w14:textId="77777777" w:rsidR="00B67BD0" w:rsidRDefault="00B67BD0" w:rsidP="00B67BD0">
      <w:pPr>
        <w:jc w:val="both"/>
        <w:rPr>
          <w:rFonts w:cstheme="minorHAnsi"/>
          <w:b/>
          <w:bCs/>
          <w:sz w:val="24"/>
          <w:szCs w:val="24"/>
        </w:rPr>
      </w:pPr>
    </w:p>
    <w:p w14:paraId="7A78C55A" w14:textId="77777777" w:rsidR="00B67BD0" w:rsidRDefault="00B67BD0" w:rsidP="00B67BD0">
      <w:pPr>
        <w:jc w:val="both"/>
        <w:rPr>
          <w:rFonts w:cstheme="minorHAnsi"/>
          <w:b/>
          <w:bCs/>
          <w:sz w:val="24"/>
          <w:szCs w:val="24"/>
        </w:rPr>
      </w:pPr>
    </w:p>
    <w:p w14:paraId="2C272895" w14:textId="77777777" w:rsidR="00B67BD0" w:rsidRDefault="00B67BD0" w:rsidP="00B67BD0">
      <w:pPr>
        <w:jc w:val="both"/>
        <w:rPr>
          <w:rFonts w:cstheme="minorHAnsi"/>
          <w:b/>
          <w:bCs/>
          <w:sz w:val="24"/>
          <w:szCs w:val="24"/>
        </w:rPr>
      </w:pPr>
    </w:p>
    <w:p w14:paraId="1ABCDEF7" w14:textId="77777777" w:rsidR="00B67BD0" w:rsidRDefault="00B67BD0" w:rsidP="00B67BD0">
      <w:pPr>
        <w:jc w:val="both"/>
        <w:rPr>
          <w:rFonts w:cstheme="minorHAnsi"/>
          <w:b/>
          <w:bCs/>
          <w:sz w:val="24"/>
          <w:szCs w:val="24"/>
        </w:rPr>
      </w:pPr>
    </w:p>
    <w:p w14:paraId="723015DD" w14:textId="77777777" w:rsidR="00B67BD0" w:rsidRDefault="00B67BD0" w:rsidP="00B67BD0">
      <w:pPr>
        <w:jc w:val="both"/>
        <w:rPr>
          <w:rFonts w:cstheme="minorHAnsi"/>
          <w:b/>
          <w:bCs/>
          <w:sz w:val="24"/>
          <w:szCs w:val="24"/>
        </w:rPr>
      </w:pPr>
    </w:p>
    <w:p w14:paraId="26146A78" w14:textId="77777777" w:rsidR="00B67BD0" w:rsidRDefault="00B67BD0" w:rsidP="00B67BD0">
      <w:pPr>
        <w:jc w:val="both"/>
        <w:rPr>
          <w:rFonts w:cstheme="minorHAnsi"/>
          <w:b/>
          <w:bCs/>
          <w:sz w:val="24"/>
          <w:szCs w:val="24"/>
        </w:rPr>
      </w:pPr>
    </w:p>
    <w:p w14:paraId="1404D3DB" w14:textId="77777777" w:rsidR="00B67BD0" w:rsidRDefault="00B67BD0" w:rsidP="00B67BD0">
      <w:pPr>
        <w:jc w:val="both"/>
        <w:rPr>
          <w:rFonts w:cstheme="minorHAnsi"/>
          <w:b/>
          <w:bCs/>
          <w:sz w:val="24"/>
          <w:szCs w:val="24"/>
        </w:rPr>
      </w:pPr>
    </w:p>
    <w:p w14:paraId="74613ED9" w14:textId="77777777" w:rsidR="00B67BD0" w:rsidRDefault="00B67BD0" w:rsidP="00B67BD0">
      <w:pPr>
        <w:jc w:val="both"/>
        <w:rPr>
          <w:rFonts w:cstheme="minorHAnsi"/>
          <w:b/>
          <w:bCs/>
          <w:sz w:val="24"/>
          <w:szCs w:val="24"/>
        </w:rPr>
      </w:pPr>
    </w:p>
    <w:p w14:paraId="27A93EB6" w14:textId="77777777" w:rsidR="00B67BD0" w:rsidRDefault="00B67BD0" w:rsidP="00B67BD0">
      <w:pPr>
        <w:jc w:val="both"/>
        <w:rPr>
          <w:rFonts w:cstheme="minorHAnsi"/>
          <w:b/>
          <w:bCs/>
          <w:sz w:val="24"/>
          <w:szCs w:val="24"/>
        </w:rPr>
      </w:pPr>
    </w:p>
    <w:p w14:paraId="4254C439" w14:textId="77777777" w:rsidR="00B67BD0" w:rsidRDefault="00B67BD0" w:rsidP="00B67BD0">
      <w:pPr>
        <w:jc w:val="both"/>
        <w:rPr>
          <w:rFonts w:cstheme="minorHAnsi"/>
          <w:b/>
          <w:bCs/>
          <w:sz w:val="24"/>
          <w:szCs w:val="24"/>
        </w:rPr>
      </w:pPr>
    </w:p>
    <w:p w14:paraId="05E6CEAE" w14:textId="77777777" w:rsidR="00B67BD0" w:rsidRDefault="00B67BD0" w:rsidP="00B67BD0">
      <w:pPr>
        <w:jc w:val="both"/>
        <w:rPr>
          <w:rFonts w:cstheme="minorHAnsi"/>
          <w:b/>
          <w:bCs/>
          <w:sz w:val="24"/>
          <w:szCs w:val="24"/>
        </w:rPr>
      </w:pPr>
    </w:p>
    <w:p w14:paraId="72FA8899" w14:textId="77777777" w:rsidR="00B67BD0" w:rsidRDefault="00B67BD0" w:rsidP="00B67BD0">
      <w:pPr>
        <w:jc w:val="both"/>
        <w:rPr>
          <w:rFonts w:cstheme="minorHAnsi"/>
          <w:b/>
          <w:bCs/>
          <w:sz w:val="24"/>
          <w:szCs w:val="24"/>
        </w:rPr>
      </w:pPr>
    </w:p>
    <w:p w14:paraId="023240E2" w14:textId="77777777" w:rsidR="00B67BD0" w:rsidRDefault="00B67BD0" w:rsidP="00B67BD0">
      <w:pPr>
        <w:jc w:val="both"/>
        <w:rPr>
          <w:rFonts w:cstheme="minorHAnsi"/>
          <w:b/>
          <w:bCs/>
          <w:sz w:val="24"/>
          <w:szCs w:val="24"/>
        </w:rPr>
      </w:pPr>
    </w:p>
    <w:p w14:paraId="54340107" w14:textId="10575A5C" w:rsidR="00B67BD0" w:rsidRPr="00B67BD0" w:rsidRDefault="00B67BD0" w:rsidP="00B67BD0">
      <w:pPr>
        <w:jc w:val="both"/>
        <w:rPr>
          <w:rFonts w:cstheme="minorHAnsi"/>
          <w:sz w:val="24"/>
          <w:szCs w:val="24"/>
        </w:rPr>
      </w:pPr>
      <w:r w:rsidRPr="00B67BD0">
        <w:rPr>
          <w:rFonts w:cstheme="minorHAnsi"/>
          <w:b/>
          <w:bCs/>
          <w:sz w:val="24"/>
          <w:szCs w:val="24"/>
        </w:rPr>
        <w:t xml:space="preserve">Η προθεσμία εκδήλωσης ενδιαφέροντος από την πλευρά των επιχειρήσεων λήγει την Δευτέρα </w:t>
      </w:r>
      <w:r w:rsidRPr="00B67BD0">
        <w:rPr>
          <w:rFonts w:cstheme="minorHAnsi"/>
          <w:b/>
          <w:bCs/>
          <w:color w:val="00B050"/>
          <w:sz w:val="24"/>
          <w:szCs w:val="24"/>
        </w:rPr>
        <w:t>13 Οκτωβρίου 2025</w:t>
      </w:r>
      <w:r w:rsidRPr="00B67BD0">
        <w:rPr>
          <w:rFonts w:cstheme="minorHAnsi"/>
          <w:b/>
          <w:bCs/>
          <w:sz w:val="24"/>
          <w:szCs w:val="24"/>
        </w:rPr>
        <w:t>.</w:t>
      </w:r>
      <w:r w:rsidRPr="00B67BD0">
        <w:rPr>
          <w:rFonts w:cstheme="minorHAnsi"/>
          <w:sz w:val="24"/>
          <w:szCs w:val="24"/>
        </w:rPr>
        <w:t xml:space="preserve"> </w:t>
      </w:r>
    </w:p>
    <w:p w14:paraId="6A185271" w14:textId="77777777" w:rsidR="00B67BD0" w:rsidRPr="00B67BD0" w:rsidRDefault="00B67BD0" w:rsidP="00B67BD0">
      <w:pPr>
        <w:jc w:val="both"/>
        <w:rPr>
          <w:rFonts w:cstheme="minorHAnsi"/>
          <w:b/>
          <w:bCs/>
          <w:sz w:val="24"/>
          <w:szCs w:val="24"/>
          <w:u w:val="single"/>
        </w:rPr>
      </w:pPr>
      <w:r w:rsidRPr="00B67BD0">
        <w:rPr>
          <w:rFonts w:cstheme="minorHAnsi"/>
          <w:b/>
          <w:bCs/>
          <w:sz w:val="24"/>
          <w:szCs w:val="24"/>
          <w:u w:val="single"/>
        </w:rPr>
        <w:t xml:space="preserve">Παρακαλούνται οι ενδιαφερόμενες επιχειρήσεις να συμπληρώσουν την παρακάτω φόρμα, τα στοιχεία της οποίας θα χρησιμοποιηθούν και για την δημιουργία του απαιτούμενου έντυπου πληροφοριακού υλικού. </w:t>
      </w:r>
    </w:p>
    <w:p w14:paraId="421F9E47" w14:textId="77777777" w:rsidR="00B67BD0" w:rsidRPr="00B67BD0" w:rsidRDefault="00B67BD0" w:rsidP="00B67BD0">
      <w:pPr>
        <w:jc w:val="both"/>
        <w:rPr>
          <w:rFonts w:cstheme="minorHAnsi"/>
          <w:b/>
          <w:bCs/>
          <w:color w:val="00B050"/>
          <w:sz w:val="24"/>
          <w:szCs w:val="24"/>
        </w:rPr>
      </w:pPr>
      <w:r w:rsidRPr="00B67BD0">
        <w:rPr>
          <w:rFonts w:cstheme="minorHAnsi"/>
          <w:b/>
          <w:bCs/>
          <w:color w:val="00B050"/>
          <w:sz w:val="24"/>
          <w:szCs w:val="24"/>
        </w:rPr>
        <w:t>Εταιρείες Τροφίμων</w:t>
      </w:r>
    </w:p>
    <w:p w14:paraId="5207F2D7" w14:textId="77777777" w:rsidR="00B67BD0" w:rsidRPr="00B67BD0" w:rsidRDefault="00B67BD0" w:rsidP="00B67BD0">
      <w:pPr>
        <w:jc w:val="both"/>
        <w:rPr>
          <w:rFonts w:cstheme="minorHAnsi"/>
          <w:b/>
          <w:bCs/>
          <w:sz w:val="24"/>
          <w:szCs w:val="24"/>
          <w:u w:val="single"/>
        </w:rPr>
      </w:pPr>
      <w:hyperlink r:id="rId10" w:tgtFrame="_blank" w:tooltip="https://docs.google.com/forms/d/e/1faipqlsfn-lue1xjmolykqd5feqpghqxyx3iqemfihewzyzb4lm4waa/viewform?usp=header" w:history="1">
        <w:r w:rsidRPr="00B67BD0">
          <w:rPr>
            <w:rStyle w:val="-"/>
            <w:rFonts w:cstheme="minorHAnsi"/>
            <w:b/>
            <w:bCs/>
            <w:sz w:val="24"/>
            <w:szCs w:val="24"/>
          </w:rPr>
          <w:t>https://docs.google.com/forms/d/e/1FAIpQLSfN-luE1xJMOLyKQD5fEqpghqXYx3iqEmfIHEwZYzb4LM4WAA/viewform?usp=header</w:t>
        </w:r>
      </w:hyperlink>
    </w:p>
    <w:p w14:paraId="15FC1546" w14:textId="77777777" w:rsidR="00B67BD0" w:rsidRPr="00B67BD0" w:rsidRDefault="00B67BD0" w:rsidP="00B67BD0">
      <w:pPr>
        <w:jc w:val="both"/>
        <w:rPr>
          <w:rFonts w:cstheme="minorHAnsi"/>
          <w:b/>
          <w:bCs/>
          <w:color w:val="00B050"/>
          <w:sz w:val="24"/>
          <w:szCs w:val="24"/>
        </w:rPr>
      </w:pPr>
      <w:r w:rsidRPr="00B67BD0">
        <w:rPr>
          <w:rFonts w:cstheme="minorHAnsi"/>
          <w:b/>
          <w:bCs/>
          <w:color w:val="00B050"/>
          <w:sz w:val="24"/>
          <w:szCs w:val="24"/>
        </w:rPr>
        <w:t>Οινοποιεία</w:t>
      </w:r>
    </w:p>
    <w:p w14:paraId="02C8D8E1" w14:textId="77777777" w:rsidR="00B67BD0" w:rsidRPr="00B67BD0" w:rsidRDefault="00B67BD0" w:rsidP="00B67BD0">
      <w:pPr>
        <w:jc w:val="both"/>
        <w:rPr>
          <w:rFonts w:cstheme="minorHAnsi"/>
          <w:b/>
          <w:bCs/>
          <w:color w:val="00B050"/>
          <w:sz w:val="24"/>
          <w:szCs w:val="24"/>
        </w:rPr>
      </w:pPr>
      <w:hyperlink r:id="rId11" w:tgtFrame="_blank" w:tooltip="https://docs.google.com/forms/d/e/1faipqlsdrg79pi1ctq5ag7h4klp-03kdcf7emu3dd2jpcajlpjcywfq/viewform?usp=header" w:history="1">
        <w:r w:rsidRPr="00B67BD0">
          <w:rPr>
            <w:rStyle w:val="-"/>
            <w:rFonts w:cstheme="minorHAnsi"/>
            <w:b/>
            <w:bCs/>
            <w:sz w:val="24"/>
            <w:szCs w:val="24"/>
          </w:rPr>
          <w:t>https://docs.google.com/forms/d/e/1FAIpQLSdRg79PI1CTq5ag7H4klp-03KdCF7eMu3DD2JPcAjLPjCYwFQ/viewform?usp=header</w:t>
        </w:r>
      </w:hyperlink>
    </w:p>
    <w:p w14:paraId="6E34D6EC" w14:textId="77777777" w:rsidR="00B67BD0" w:rsidRPr="00B67BD0" w:rsidRDefault="00B67BD0" w:rsidP="00B67BD0">
      <w:pPr>
        <w:jc w:val="both"/>
        <w:rPr>
          <w:rFonts w:cstheme="minorHAnsi"/>
          <w:sz w:val="24"/>
          <w:szCs w:val="24"/>
        </w:rPr>
      </w:pPr>
    </w:p>
    <w:p w14:paraId="7C261BDC" w14:textId="77777777" w:rsidR="00B67BD0" w:rsidRPr="00B67BD0" w:rsidRDefault="00B67BD0" w:rsidP="00B67BD0">
      <w:pPr>
        <w:jc w:val="both"/>
        <w:rPr>
          <w:rFonts w:cstheme="minorHAnsi"/>
          <w:sz w:val="24"/>
          <w:szCs w:val="24"/>
        </w:rPr>
      </w:pPr>
    </w:p>
    <w:p w14:paraId="051B2415" w14:textId="77777777" w:rsidR="00835739" w:rsidRPr="00B67BD0" w:rsidRDefault="00835739" w:rsidP="00835739">
      <w:pPr>
        <w:spacing w:after="0" w:line="240" w:lineRule="auto"/>
        <w:jc w:val="both"/>
        <w:rPr>
          <w:rFonts w:cstheme="minorHAnsi"/>
          <w:sz w:val="24"/>
          <w:szCs w:val="24"/>
        </w:rPr>
      </w:pPr>
    </w:p>
    <w:p w14:paraId="2FA190DD" w14:textId="77777777" w:rsidR="00835739" w:rsidRPr="00B67BD0" w:rsidRDefault="00835739" w:rsidP="00835739">
      <w:pPr>
        <w:spacing w:after="0" w:line="240" w:lineRule="auto"/>
        <w:jc w:val="both"/>
        <w:rPr>
          <w:rFonts w:cstheme="minorHAnsi"/>
          <w:sz w:val="24"/>
          <w:szCs w:val="24"/>
        </w:rPr>
      </w:pPr>
    </w:p>
    <w:p w14:paraId="62A9C1A8" w14:textId="77777777" w:rsidR="00440801" w:rsidRPr="00B67BD0" w:rsidRDefault="00440801" w:rsidP="00440801">
      <w:pPr>
        <w:spacing w:after="0"/>
        <w:jc w:val="center"/>
        <w:rPr>
          <w:rFonts w:cstheme="minorHAnsi"/>
          <w:b/>
          <w:sz w:val="24"/>
          <w:szCs w:val="24"/>
        </w:rPr>
      </w:pPr>
      <w:r w:rsidRPr="00B67BD0">
        <w:rPr>
          <w:rFonts w:cstheme="minorHAnsi"/>
          <w:b/>
          <w:sz w:val="24"/>
          <w:szCs w:val="24"/>
        </w:rPr>
        <w:t xml:space="preserve">Ο ΠΕΡΙΦΕΡΕΙΑΡΧΗΣ </w:t>
      </w:r>
    </w:p>
    <w:p w14:paraId="25774045" w14:textId="77777777" w:rsidR="00440801" w:rsidRPr="00B67BD0" w:rsidRDefault="00440801" w:rsidP="00440801">
      <w:pPr>
        <w:spacing w:after="0"/>
        <w:jc w:val="center"/>
        <w:rPr>
          <w:rFonts w:cstheme="minorHAnsi"/>
          <w:b/>
          <w:sz w:val="24"/>
          <w:szCs w:val="24"/>
        </w:rPr>
      </w:pPr>
      <w:r w:rsidRPr="00B67BD0">
        <w:rPr>
          <w:rFonts w:cstheme="minorHAnsi"/>
          <w:b/>
          <w:sz w:val="24"/>
          <w:szCs w:val="24"/>
        </w:rPr>
        <w:t>ΑΝΑΤΟΛΙΚΗΣ ΜΑΚΕΔΟΝΙΑΣ ΚΑΙ ΘΡΑΚΗΣ</w:t>
      </w:r>
    </w:p>
    <w:p w14:paraId="6AE962AB" w14:textId="77777777" w:rsidR="00440801" w:rsidRPr="00B67BD0" w:rsidRDefault="00440801" w:rsidP="00440801">
      <w:pPr>
        <w:spacing w:after="0"/>
        <w:jc w:val="center"/>
        <w:rPr>
          <w:rFonts w:cstheme="minorHAnsi"/>
          <w:b/>
          <w:sz w:val="24"/>
          <w:szCs w:val="24"/>
        </w:rPr>
      </w:pPr>
    </w:p>
    <w:p w14:paraId="408AD410" w14:textId="167B1E87" w:rsidR="00CD35CE" w:rsidRPr="00B67BD0" w:rsidRDefault="00440801" w:rsidP="00440801">
      <w:pPr>
        <w:spacing w:after="0" w:line="240" w:lineRule="auto"/>
        <w:jc w:val="center"/>
        <w:rPr>
          <w:rFonts w:cstheme="minorHAnsi"/>
          <w:b/>
          <w:bCs/>
          <w:sz w:val="24"/>
          <w:szCs w:val="24"/>
        </w:rPr>
      </w:pPr>
      <w:r w:rsidRPr="00B67BD0">
        <w:rPr>
          <w:rFonts w:cstheme="minorHAnsi"/>
          <w:b/>
          <w:sz w:val="24"/>
          <w:szCs w:val="24"/>
        </w:rPr>
        <w:t>ΧΡΙΣΤΟΔΟΥΛΟΣ ΤΟΨΙΔΗΣ</w:t>
      </w:r>
    </w:p>
    <w:sectPr w:rsidR="00CD35CE" w:rsidRPr="00B67BD0" w:rsidSect="00146583">
      <w:pgSz w:w="11906" w:h="16838"/>
      <w:pgMar w:top="851"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B33B" w14:textId="77777777" w:rsidR="00C1769A" w:rsidRDefault="00C1769A" w:rsidP="00831C28">
      <w:pPr>
        <w:spacing w:after="0" w:line="240" w:lineRule="auto"/>
      </w:pPr>
      <w:r>
        <w:separator/>
      </w:r>
    </w:p>
  </w:endnote>
  <w:endnote w:type="continuationSeparator" w:id="0">
    <w:p w14:paraId="5AAC5BFA" w14:textId="77777777" w:rsidR="00C1769A" w:rsidRDefault="00C1769A" w:rsidP="0083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8781" w14:textId="77777777" w:rsidR="00C1769A" w:rsidRDefault="00C1769A" w:rsidP="00831C28">
      <w:pPr>
        <w:spacing w:after="0" w:line="240" w:lineRule="auto"/>
      </w:pPr>
      <w:r>
        <w:separator/>
      </w:r>
    </w:p>
  </w:footnote>
  <w:footnote w:type="continuationSeparator" w:id="0">
    <w:p w14:paraId="1F833152" w14:textId="77777777" w:rsidR="00C1769A" w:rsidRDefault="00C1769A" w:rsidP="00831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0DAE"/>
    <w:multiLevelType w:val="hybridMultilevel"/>
    <w:tmpl w:val="DD9E82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6794C"/>
    <w:multiLevelType w:val="hybridMultilevel"/>
    <w:tmpl w:val="6FF48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BB60389"/>
    <w:multiLevelType w:val="hybridMultilevel"/>
    <w:tmpl w:val="A612A1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8D67242"/>
    <w:multiLevelType w:val="hybridMultilevel"/>
    <w:tmpl w:val="5C7A3C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9CC599A"/>
    <w:multiLevelType w:val="hybridMultilevel"/>
    <w:tmpl w:val="638A35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E5859F1"/>
    <w:multiLevelType w:val="hybridMultilevel"/>
    <w:tmpl w:val="9BF44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7B46654"/>
    <w:multiLevelType w:val="hybridMultilevel"/>
    <w:tmpl w:val="CCDC88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82651E5"/>
    <w:multiLevelType w:val="hybridMultilevel"/>
    <w:tmpl w:val="EFC61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91104A2"/>
    <w:multiLevelType w:val="hybridMultilevel"/>
    <w:tmpl w:val="40D6C1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95613676">
    <w:abstractNumId w:val="5"/>
  </w:num>
  <w:num w:numId="2" w16cid:durableId="20711594">
    <w:abstractNumId w:val="0"/>
  </w:num>
  <w:num w:numId="3" w16cid:durableId="444664794">
    <w:abstractNumId w:val="7"/>
  </w:num>
  <w:num w:numId="4" w16cid:durableId="475420112">
    <w:abstractNumId w:val="3"/>
  </w:num>
  <w:num w:numId="5" w16cid:durableId="1205173872">
    <w:abstractNumId w:val="8"/>
  </w:num>
  <w:num w:numId="6" w16cid:durableId="1070032824">
    <w:abstractNumId w:val="6"/>
  </w:num>
  <w:num w:numId="7" w16cid:durableId="1543906974">
    <w:abstractNumId w:val="2"/>
  </w:num>
  <w:num w:numId="8" w16cid:durableId="398600002">
    <w:abstractNumId w:val="4"/>
  </w:num>
  <w:num w:numId="9" w16cid:durableId="27317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64"/>
    <w:rsid w:val="0001424B"/>
    <w:rsid w:val="00046AF1"/>
    <w:rsid w:val="000A7C6D"/>
    <w:rsid w:val="000D1DE5"/>
    <w:rsid w:val="00146583"/>
    <w:rsid w:val="00147B65"/>
    <w:rsid w:val="0016472E"/>
    <w:rsid w:val="001D5CB9"/>
    <w:rsid w:val="00245EE4"/>
    <w:rsid w:val="00254C7C"/>
    <w:rsid w:val="002A164B"/>
    <w:rsid w:val="002A439A"/>
    <w:rsid w:val="002D3CE6"/>
    <w:rsid w:val="002E083F"/>
    <w:rsid w:val="00322758"/>
    <w:rsid w:val="0034407A"/>
    <w:rsid w:val="003853B1"/>
    <w:rsid w:val="003C2A8D"/>
    <w:rsid w:val="003C6986"/>
    <w:rsid w:val="003E1B67"/>
    <w:rsid w:val="00440801"/>
    <w:rsid w:val="004B6FA5"/>
    <w:rsid w:val="004C7131"/>
    <w:rsid w:val="00501ABA"/>
    <w:rsid w:val="00761561"/>
    <w:rsid w:val="00792E5A"/>
    <w:rsid w:val="007D15FC"/>
    <w:rsid w:val="00831C28"/>
    <w:rsid w:val="00835739"/>
    <w:rsid w:val="00874401"/>
    <w:rsid w:val="008B7E64"/>
    <w:rsid w:val="008C0C21"/>
    <w:rsid w:val="00A75620"/>
    <w:rsid w:val="00AB5088"/>
    <w:rsid w:val="00AE0D51"/>
    <w:rsid w:val="00B33BFD"/>
    <w:rsid w:val="00B43371"/>
    <w:rsid w:val="00B67BD0"/>
    <w:rsid w:val="00B83BDA"/>
    <w:rsid w:val="00B93312"/>
    <w:rsid w:val="00B9643A"/>
    <w:rsid w:val="00BC654E"/>
    <w:rsid w:val="00BD65B1"/>
    <w:rsid w:val="00BE0F7F"/>
    <w:rsid w:val="00C1769A"/>
    <w:rsid w:val="00C45B13"/>
    <w:rsid w:val="00C67952"/>
    <w:rsid w:val="00C723E1"/>
    <w:rsid w:val="00C94F09"/>
    <w:rsid w:val="00C95749"/>
    <w:rsid w:val="00CA3AAC"/>
    <w:rsid w:val="00CA3B9B"/>
    <w:rsid w:val="00CB6520"/>
    <w:rsid w:val="00CD35CE"/>
    <w:rsid w:val="00D90BCB"/>
    <w:rsid w:val="00DE746D"/>
    <w:rsid w:val="00DF61FB"/>
    <w:rsid w:val="00E044FA"/>
    <w:rsid w:val="00E261F3"/>
    <w:rsid w:val="00EB16BE"/>
    <w:rsid w:val="00ED5081"/>
    <w:rsid w:val="00F1454D"/>
    <w:rsid w:val="00F41976"/>
    <w:rsid w:val="00F8226C"/>
    <w:rsid w:val="00FC38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7E1E"/>
  <w15:chartTrackingRefBased/>
  <w15:docId w15:val="{36F31B58-61C1-4721-AAC9-3AFCF432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3E1"/>
    <w:pPr>
      <w:ind w:left="720"/>
      <w:contextualSpacing/>
    </w:pPr>
  </w:style>
  <w:style w:type="paragraph" w:styleId="a4">
    <w:name w:val="header"/>
    <w:basedOn w:val="a"/>
    <w:link w:val="Char"/>
    <w:uiPriority w:val="99"/>
    <w:unhideWhenUsed/>
    <w:rsid w:val="00831C28"/>
    <w:pPr>
      <w:tabs>
        <w:tab w:val="center" w:pos="4153"/>
        <w:tab w:val="right" w:pos="8306"/>
      </w:tabs>
      <w:spacing w:after="0" w:line="240" w:lineRule="auto"/>
    </w:pPr>
  </w:style>
  <w:style w:type="character" w:customStyle="1" w:styleId="Char">
    <w:name w:val="Κεφαλίδα Char"/>
    <w:basedOn w:val="a0"/>
    <w:link w:val="a4"/>
    <w:uiPriority w:val="99"/>
    <w:rsid w:val="00831C28"/>
  </w:style>
  <w:style w:type="paragraph" w:styleId="a5">
    <w:name w:val="footer"/>
    <w:basedOn w:val="a"/>
    <w:link w:val="Char0"/>
    <w:uiPriority w:val="99"/>
    <w:unhideWhenUsed/>
    <w:rsid w:val="00831C28"/>
    <w:pPr>
      <w:tabs>
        <w:tab w:val="center" w:pos="4153"/>
        <w:tab w:val="right" w:pos="8306"/>
      </w:tabs>
      <w:spacing w:after="0" w:line="240" w:lineRule="auto"/>
    </w:pPr>
  </w:style>
  <w:style w:type="character" w:customStyle="1" w:styleId="Char0">
    <w:name w:val="Υποσέλιδο Char"/>
    <w:basedOn w:val="a0"/>
    <w:link w:val="a5"/>
    <w:uiPriority w:val="99"/>
    <w:rsid w:val="00831C28"/>
  </w:style>
  <w:style w:type="character" w:styleId="-">
    <w:name w:val="Hyperlink"/>
    <w:basedOn w:val="a0"/>
    <w:uiPriority w:val="99"/>
    <w:unhideWhenUsed/>
    <w:rsid w:val="0016472E"/>
    <w:rPr>
      <w:color w:val="0563C1" w:themeColor="hyperlink"/>
      <w:u w:val="single"/>
    </w:rPr>
  </w:style>
  <w:style w:type="character" w:styleId="a6">
    <w:name w:val="Unresolved Mention"/>
    <w:basedOn w:val="a0"/>
    <w:uiPriority w:val="99"/>
    <w:semiHidden/>
    <w:unhideWhenUsed/>
    <w:rsid w:val="0016472E"/>
    <w:rPr>
      <w:color w:val="605E5C"/>
      <w:shd w:val="clear" w:color="auto" w:fill="E1DFDD"/>
    </w:rPr>
  </w:style>
  <w:style w:type="table" w:styleId="4-1">
    <w:name w:val="Grid Table 4 Accent 1"/>
    <w:basedOn w:val="a1"/>
    <w:uiPriority w:val="49"/>
    <w:rsid w:val="00D90BCB"/>
    <w:pPr>
      <w:spacing w:after="0" w:line="240" w:lineRule="auto"/>
    </w:pPr>
    <w:rPr>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3">
    <w:name w:val="Grid Table 4 Accent 3"/>
    <w:basedOn w:val="a1"/>
    <w:uiPriority w:val="49"/>
    <w:rsid w:val="00B67BD0"/>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0548">
      <w:bodyDiv w:val="1"/>
      <w:marLeft w:val="0"/>
      <w:marRight w:val="0"/>
      <w:marTop w:val="0"/>
      <w:marBottom w:val="0"/>
      <w:divBdr>
        <w:top w:val="none" w:sz="0" w:space="0" w:color="auto"/>
        <w:left w:val="none" w:sz="0" w:space="0" w:color="auto"/>
        <w:bottom w:val="none" w:sz="0" w:space="0" w:color="auto"/>
        <w:right w:val="none" w:sz="0" w:space="0" w:color="auto"/>
      </w:divBdr>
    </w:div>
    <w:div w:id="935136501">
      <w:bodyDiv w:val="1"/>
      <w:marLeft w:val="0"/>
      <w:marRight w:val="0"/>
      <w:marTop w:val="0"/>
      <w:marBottom w:val="0"/>
      <w:divBdr>
        <w:top w:val="none" w:sz="0" w:space="0" w:color="auto"/>
        <w:left w:val="none" w:sz="0" w:space="0" w:color="auto"/>
        <w:bottom w:val="none" w:sz="0" w:space="0" w:color="auto"/>
        <w:right w:val="none" w:sz="0" w:space="0" w:color="auto"/>
      </w:divBdr>
      <w:divsChild>
        <w:div w:id="1948927126">
          <w:marLeft w:val="0"/>
          <w:marRight w:val="0"/>
          <w:marTop w:val="0"/>
          <w:marBottom w:val="0"/>
          <w:divBdr>
            <w:top w:val="none" w:sz="0" w:space="0" w:color="auto"/>
            <w:left w:val="none" w:sz="0" w:space="0" w:color="auto"/>
            <w:bottom w:val="none" w:sz="0" w:space="0" w:color="auto"/>
            <w:right w:val="none" w:sz="0" w:space="0" w:color="auto"/>
          </w:divBdr>
        </w:div>
        <w:div w:id="965355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dRg79PI1CTq5ag7H4klp-03KdCF7eMu3DD2JPcAjLPjCYwFQ/viewform?usp=header" TargetMode="External"/><Relationship Id="rId5" Type="http://schemas.openxmlformats.org/officeDocument/2006/relationships/footnotes" Target="footnotes.xml"/><Relationship Id="rId10" Type="http://schemas.openxmlformats.org/officeDocument/2006/relationships/hyperlink" Target="https://docs.google.com/forms/d/e/1FAIpQLSfN-luE1xJMOLyKQD5fEqpghqXYx3iqEmfIHEwZYzb4LM4WAA/viewform?usp=header" TargetMode="External"/><Relationship Id="rId4" Type="http://schemas.openxmlformats.org/officeDocument/2006/relationships/webSettings" Target="webSettings.xml"/><Relationship Id="rId9" Type="http://schemas.openxmlformats.org/officeDocument/2006/relationships/hyperlink" Target="mailto:daopam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4375</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ΑΜΑΞΟΠΟΥΛΟΣ ΙΩΑΝΝΗΣ</cp:lastModifiedBy>
  <cp:revision>3</cp:revision>
  <cp:lastPrinted>2024-05-09T09:26:00Z</cp:lastPrinted>
  <dcterms:created xsi:type="dcterms:W3CDTF">2025-10-08T06:48:00Z</dcterms:created>
  <dcterms:modified xsi:type="dcterms:W3CDTF">2025-10-08T06:50:00Z</dcterms:modified>
</cp:coreProperties>
</file>